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AF" w:rsidRDefault="000D01AF" w:rsidP="000D01AF">
      <w:pPr>
        <w:shd w:val="clear" w:color="auto" w:fill="FFFFFF"/>
        <w:ind w:firstLine="709"/>
        <w:jc w:val="both"/>
      </w:pPr>
      <w:r>
        <w:rPr>
          <w:color w:val="000000"/>
        </w:rPr>
        <w:t xml:space="preserve">Тематическое планирование  по биологии составлено на основе Федерального Государственного стандарта, Примерной программы основного общего образования по биологии и Программы курса «Человек и его здоровье» для 8 класса «Человек» авторов </w:t>
      </w:r>
      <w:proofErr w:type="spellStart"/>
      <w:r>
        <w:rPr>
          <w:color w:val="000000"/>
        </w:rPr>
        <w:t>А.Г.Драгомилова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Р.Д.Маша</w:t>
      </w:r>
      <w:proofErr w:type="spellEnd"/>
      <w:r>
        <w:rPr>
          <w:color w:val="000000"/>
        </w:rPr>
        <w:t xml:space="preserve"> </w:t>
      </w:r>
      <w:r>
        <w:rPr>
          <w:i/>
          <w:iCs/>
          <w:color w:val="000000"/>
        </w:rPr>
        <w:t xml:space="preserve">Биология в основной школе: Программы. - М.: </w:t>
      </w:r>
      <w:proofErr w:type="spellStart"/>
      <w:r>
        <w:rPr>
          <w:i/>
          <w:iCs/>
          <w:color w:val="000000"/>
        </w:rPr>
        <w:t>Вентана</w:t>
      </w:r>
      <w:proofErr w:type="spellEnd"/>
      <w:r>
        <w:rPr>
          <w:i/>
          <w:iCs/>
          <w:color w:val="000000"/>
        </w:rPr>
        <w:t xml:space="preserve">-Граф, 2010. - 72с, </w:t>
      </w:r>
      <w:r>
        <w:rPr>
          <w:color w:val="000000"/>
        </w:rPr>
        <w:t xml:space="preserve">отражающей содержание Примерной программы с дополнениями, не превышающими требования к уровню подготовки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.</w:t>
      </w:r>
    </w:p>
    <w:p w:rsidR="000D01AF" w:rsidRDefault="000D01AF" w:rsidP="000D01AF">
      <w:pPr>
        <w:shd w:val="clear" w:color="auto" w:fill="FFFFFF"/>
        <w:ind w:firstLine="720"/>
        <w:jc w:val="both"/>
      </w:pPr>
      <w:r>
        <w:rPr>
          <w:color w:val="000000"/>
        </w:rPr>
        <w:t>Согласно действующему Базисному учебному плану программа для 8-го класса преду</w:t>
      </w:r>
      <w:r>
        <w:rPr>
          <w:color w:val="000000"/>
        </w:rPr>
        <w:softHyphen/>
        <w:t xml:space="preserve">сматривает обучение биологии в объеме </w:t>
      </w:r>
      <w:r>
        <w:rPr>
          <w:b/>
          <w:bCs/>
          <w:color w:val="000000"/>
        </w:rPr>
        <w:t xml:space="preserve">2 часов </w:t>
      </w:r>
      <w:r>
        <w:rPr>
          <w:color w:val="000000"/>
        </w:rPr>
        <w:t>в неделю.</w:t>
      </w:r>
    </w:p>
    <w:p w:rsidR="000D01AF" w:rsidRDefault="000D01AF" w:rsidP="000D01A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В программе нашли отражение цели и задачи изучения биологии на ступени основного общего образования, изложенные в пояснительной записке к Примерной программе по биологии. В ней также заложены возможности предусмотренного стандартом формирования у обучающихся </w:t>
      </w:r>
      <w:proofErr w:type="spellStart"/>
      <w:r>
        <w:rPr>
          <w:color w:val="000000"/>
        </w:rPr>
        <w:t>об</w:t>
      </w:r>
      <w:r>
        <w:rPr>
          <w:color w:val="000000"/>
        </w:rPr>
        <w:softHyphen/>
        <w:t>щеучебных</w:t>
      </w:r>
      <w:proofErr w:type="spellEnd"/>
      <w:r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0D01AF" w:rsidRDefault="000D01AF" w:rsidP="000D01AF">
      <w:pPr>
        <w:jc w:val="both"/>
        <w:rPr>
          <w:color w:val="000000"/>
        </w:rPr>
      </w:pPr>
      <w:r>
        <w:rPr>
          <w:color w:val="000000"/>
        </w:rPr>
        <w:t>Цели изучения курса:</w:t>
      </w:r>
    </w:p>
    <w:p w:rsidR="000D01AF" w:rsidRDefault="000D01AF" w:rsidP="000D01AF">
      <w:pPr>
        <w:jc w:val="both"/>
        <w:rPr>
          <w:color w:val="000000"/>
        </w:rPr>
      </w:pPr>
      <w:r>
        <w:rPr>
          <w:color w:val="000000"/>
        </w:rPr>
        <w:t xml:space="preserve">         Изучение биологии в 8 классе должно быть направлено на достижение следующих целей:</w:t>
      </w:r>
    </w:p>
    <w:p w:rsidR="000D01AF" w:rsidRDefault="000D01AF" w:rsidP="000D01AF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 xml:space="preserve">освоение знаний о живой природе и присущих ей закономерностях;  о </w:t>
      </w:r>
      <w:proofErr w:type="spellStart"/>
      <w:r>
        <w:rPr>
          <w:color w:val="000000"/>
        </w:rPr>
        <w:t>средообразующей</w:t>
      </w:r>
      <w:proofErr w:type="spellEnd"/>
      <w:r>
        <w:rPr>
          <w:color w:val="000000"/>
        </w:rPr>
        <w:t xml:space="preserve"> роли живых организмов; о роли биологической науки в практической деятельности людей; методах познания живой природы;</w:t>
      </w:r>
    </w:p>
    <w:p w:rsidR="000D01AF" w:rsidRDefault="000D01AF" w:rsidP="000D01AF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71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овладение умениями применять биологические знания для объяснения процессов и явлений жи</w:t>
      </w:r>
      <w:r>
        <w:rPr>
          <w:color w:val="000000"/>
        </w:rPr>
        <w:softHyphen/>
        <w:t>вой природы, использовать информацию о современ</w:t>
      </w:r>
      <w:r>
        <w:rPr>
          <w:color w:val="000000"/>
        </w:rPr>
        <w:softHyphen/>
        <w:t>ных достижениях в области биологии и экологии, работать с биологическими приборами, инструментами, справочниками; проводить наблюдения за биологическими объектами;</w:t>
      </w:r>
    </w:p>
    <w:p w:rsidR="000D01AF" w:rsidRDefault="000D01AF" w:rsidP="000D01AF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71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развитие познавательных интересов, интеллектуальных и творческих способностей в про</w:t>
      </w:r>
      <w:r>
        <w:rPr>
          <w:color w:val="000000"/>
        </w:rPr>
        <w:softHyphen/>
        <w:t>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D01AF" w:rsidRDefault="000D01AF" w:rsidP="000D01AF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71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воспитание позитивного ценностного отношения к живой природе, культуры поведения в природе;</w:t>
      </w:r>
    </w:p>
    <w:p w:rsidR="000D01AF" w:rsidRDefault="000D01AF" w:rsidP="000D01AF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71"/>
        </w:tabs>
        <w:autoSpaceDE w:val="0"/>
        <w:autoSpaceDN w:val="0"/>
        <w:adjustRightInd w:val="0"/>
        <w:ind w:left="0" w:firstLine="0"/>
        <w:jc w:val="both"/>
        <w:rPr>
          <w:color w:val="000000"/>
        </w:rPr>
      </w:pPr>
      <w:r>
        <w:rPr>
          <w:color w:val="000000"/>
        </w:rPr>
        <w:t>использование приобретенных знаний и умений в повседневной жизни для оценки последствий своей деятельности по отношению к природной среде, для соблюдения правил поведения в окружающей среде.</w:t>
      </w:r>
    </w:p>
    <w:p w:rsidR="000D01AF" w:rsidRDefault="000D01AF" w:rsidP="000D01A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При освоении программы особое внимание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уделено </w:t>
      </w:r>
      <w:proofErr w:type="gramStart"/>
      <w:r>
        <w:rPr>
          <w:color w:val="000000"/>
        </w:rPr>
        <w:t>формированию</w:t>
      </w:r>
      <w:proofErr w:type="gramEnd"/>
      <w:r>
        <w:rPr>
          <w:color w:val="000000"/>
        </w:rPr>
        <w:t xml:space="preserve"> у учащихся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умений и на</w:t>
      </w:r>
      <w:r>
        <w:rPr>
          <w:color w:val="000000"/>
        </w:rPr>
        <w:softHyphen/>
        <w:t>выков, универсальных способов деятельности и ключевых компетенций. Для учебного предмета «Биология» приоритетными являются распо</w:t>
      </w:r>
      <w:r>
        <w:rPr>
          <w:color w:val="000000"/>
        </w:rPr>
        <w:softHyphen/>
        <w:t>знавание объектов, сравнение, классификация, анализ, оценка.</w:t>
      </w:r>
    </w:p>
    <w:p w:rsidR="000D01AF" w:rsidRDefault="000D01AF" w:rsidP="000D01AF">
      <w:pPr>
        <w:jc w:val="both"/>
        <w:rPr>
          <w:color w:val="000000"/>
        </w:rPr>
      </w:pPr>
      <w:r>
        <w:rPr>
          <w:color w:val="000000"/>
        </w:rPr>
        <w:t xml:space="preserve">      В процессе обучения  используется </w:t>
      </w:r>
      <w:proofErr w:type="spellStart"/>
      <w:r>
        <w:rPr>
          <w:color w:val="000000"/>
        </w:rPr>
        <w:t>деятельностный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практико</w:t>
      </w:r>
      <w:proofErr w:type="spellEnd"/>
      <w:r>
        <w:rPr>
          <w:color w:val="000000"/>
        </w:rPr>
        <w:t xml:space="preserve"> - ориентированный и личностно ориентированный подход: освоение уча</w:t>
      </w:r>
      <w:r>
        <w:rPr>
          <w:color w:val="000000"/>
        </w:rPr>
        <w:softHyphen/>
        <w:t>щимися интеллектуальной и практической деятельности; овладение знаниями и умениями, востребован</w:t>
      </w:r>
      <w:r>
        <w:rPr>
          <w:color w:val="000000"/>
        </w:rPr>
        <w:softHyphen/>
        <w:t>ными в повседневной жизни, позволяющими ориентироваться в окружающем мире, значимыми для со</w:t>
      </w:r>
      <w:r>
        <w:rPr>
          <w:color w:val="000000"/>
        </w:rPr>
        <w:softHyphen/>
        <w:t xml:space="preserve">хранения окружающей среды и собственного здоровья. Реализация </w:t>
      </w:r>
      <w:proofErr w:type="spellStart"/>
      <w:r>
        <w:rPr>
          <w:color w:val="000000"/>
        </w:rPr>
        <w:t>компетентностного</w:t>
      </w:r>
      <w:proofErr w:type="spellEnd"/>
      <w:r>
        <w:rPr>
          <w:color w:val="000000"/>
        </w:rPr>
        <w:t xml:space="preserve"> подхода в обучении биологии предусматривает:</w:t>
      </w:r>
    </w:p>
    <w:p w:rsidR="000D01AF" w:rsidRDefault="000D01AF" w:rsidP="000D01AF">
      <w:pPr>
        <w:shd w:val="clear" w:color="auto" w:fill="FFFFFF"/>
        <w:jc w:val="both"/>
        <w:rPr>
          <w:color w:val="000000"/>
        </w:rPr>
      </w:pPr>
    </w:p>
    <w:p w:rsidR="000D01AF" w:rsidRDefault="000D01AF" w:rsidP="000D01AF">
      <w:pPr>
        <w:shd w:val="clear" w:color="auto" w:fill="FFFFFF"/>
        <w:jc w:val="both"/>
      </w:pPr>
      <w:r>
        <w:rPr>
          <w:color w:val="000000"/>
        </w:rPr>
        <w:t xml:space="preserve">          Рабочая программа для 8 класса предусматривает изучение материала в следующей последо</w:t>
      </w:r>
      <w:r>
        <w:rPr>
          <w:color w:val="000000"/>
        </w:rPr>
        <w:softHyphen/>
        <w:t>вательности. На первых уроках курса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</w:t>
      </w:r>
      <w:r>
        <w:rPr>
          <w:color w:val="000000"/>
        </w:rPr>
        <w:softHyphen/>
        <w:t xml:space="preserve">дится знакомство с </w:t>
      </w:r>
      <w:proofErr w:type="spellStart"/>
      <w:r>
        <w:rPr>
          <w:color w:val="000000"/>
        </w:rPr>
        <w:t>разноуровневой</w:t>
      </w:r>
      <w:proofErr w:type="spellEnd"/>
      <w:r>
        <w:rPr>
          <w:color w:val="000000"/>
        </w:rPr>
        <w:t xml:space="preserve"> организацией организма человека. На последующих уроках дает</w:t>
      </w:r>
      <w:r>
        <w:rPr>
          <w:color w:val="000000"/>
        </w:rPr>
        <w:softHyphen/>
        <w:t>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</w:t>
      </w:r>
    </w:p>
    <w:p w:rsidR="000D01AF" w:rsidRDefault="000D01AF" w:rsidP="000D01AF">
      <w:pPr>
        <w:shd w:val="clear" w:color="auto" w:fill="FFFFFF"/>
        <w:ind w:firstLine="720"/>
        <w:jc w:val="both"/>
      </w:pPr>
      <w:r>
        <w:rPr>
          <w:color w:val="000000"/>
        </w:rPr>
        <w:t>Принципы отбора основного и дополнительного содержания связаны с преемственностью це</w:t>
      </w:r>
      <w:r>
        <w:rPr>
          <w:color w:val="000000"/>
        </w:rPr>
        <w:softHyphen/>
        <w:t xml:space="preserve">лей образования на различных ступенях и уровнях обучения, логикой </w:t>
      </w:r>
      <w:proofErr w:type="spellStart"/>
      <w:r>
        <w:rPr>
          <w:color w:val="000000"/>
        </w:rPr>
        <w:t>внутрипредметных</w:t>
      </w:r>
      <w:proofErr w:type="spellEnd"/>
      <w:r>
        <w:rPr>
          <w:color w:val="000000"/>
        </w:rPr>
        <w:t xml:space="preserve"> связей, а также с возрастными особенностями развития учащихся.</w:t>
      </w:r>
    </w:p>
    <w:p w:rsidR="000D01AF" w:rsidRDefault="000D01AF" w:rsidP="000D01AF">
      <w:pPr>
        <w:shd w:val="clear" w:color="auto" w:fill="FFFFFF"/>
        <w:ind w:firstLine="720"/>
        <w:jc w:val="both"/>
      </w:pPr>
      <w:r>
        <w:rPr>
          <w:color w:val="000000"/>
        </w:rPr>
        <w:lastRenderedPageBreak/>
        <w:t>Результаты обучения приведены в графе «Требования к уровню подготовки выпускников», ко</w:t>
      </w:r>
      <w:r>
        <w:rPr>
          <w:color w:val="000000"/>
        </w:rPr>
        <w:softHyphen/>
        <w:t xml:space="preserve">торые сформулированы в </w:t>
      </w:r>
      <w:proofErr w:type="spellStart"/>
      <w:r>
        <w:rPr>
          <w:color w:val="000000"/>
        </w:rPr>
        <w:t>деятельностной</w:t>
      </w:r>
      <w:proofErr w:type="spellEnd"/>
      <w:r>
        <w:rPr>
          <w:color w:val="000000"/>
        </w:rPr>
        <w:t xml:space="preserve"> форме и полностью соответствуют стандарту. Представ</w:t>
      </w:r>
      <w:r>
        <w:rPr>
          <w:color w:val="000000"/>
        </w:rPr>
        <w:softHyphen/>
        <w:t>ленная в программе последовательность требований к каждому уроку соответствует услож</w:t>
      </w:r>
      <w:r>
        <w:rPr>
          <w:color w:val="000000"/>
        </w:rPr>
        <w:softHyphen/>
        <w:t>нению проверяемых видов деятельности.</w:t>
      </w:r>
    </w:p>
    <w:p w:rsidR="000D01AF" w:rsidRDefault="000D01AF" w:rsidP="000D01AF">
      <w:pPr>
        <w:shd w:val="clear" w:color="auto" w:fill="FFFFFF"/>
        <w:ind w:firstLine="720"/>
        <w:jc w:val="both"/>
      </w:pPr>
      <w:r>
        <w:rPr>
          <w:color w:val="000000"/>
        </w:rPr>
        <w:t>Для приобретения практических навыков и повышения уровня знаний в программу включены лабораторные и практические работы, предусмотренные Примерной программой.</w:t>
      </w:r>
    </w:p>
    <w:p w:rsidR="000D01AF" w:rsidRDefault="000D01AF" w:rsidP="000D01A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Нумерация лабораторных работ дана в соответствии с последовательностью уроков, на которых они проводятся. Все лабораторные и практические работы являются этапами комбинированных уроков и могут оцениваться по усмотрению учителя.</w:t>
      </w:r>
    </w:p>
    <w:p w:rsidR="000D01AF" w:rsidRDefault="000D01AF" w:rsidP="000D01AF">
      <w:pPr>
        <w:shd w:val="clear" w:color="auto" w:fill="FFFFFF"/>
        <w:ind w:firstLine="720"/>
        <w:jc w:val="both"/>
      </w:pPr>
      <w:r>
        <w:rPr>
          <w:color w:val="000000"/>
        </w:rPr>
        <w:t>Для текущего тематического контроля и оценки знаний в системе уроков предусмотрены уроки-зачеты. Курс завершает урок обобщения и систематизации знаний.</w:t>
      </w:r>
    </w:p>
    <w:p w:rsidR="000D01AF" w:rsidRDefault="000D01AF" w:rsidP="000D01AF">
      <w:pPr>
        <w:shd w:val="clear" w:color="auto" w:fill="FFFFFF"/>
        <w:ind w:firstLine="720"/>
        <w:jc w:val="both"/>
      </w:pPr>
      <w:r>
        <w:rPr>
          <w:color w:val="000000"/>
        </w:rPr>
        <w:t>Система уроков сориентирована не столько на передачу «готовых знаний», сколько на форми</w:t>
      </w:r>
      <w:r>
        <w:rPr>
          <w:color w:val="000000"/>
        </w:rPr>
        <w:softHyphen/>
        <w:t>рование активной личности, мотивированной к самообразованию, обладающей достаточными навы</w:t>
      </w:r>
      <w:r>
        <w:rPr>
          <w:color w:val="000000"/>
        </w:rPr>
        <w:softHyphen/>
        <w:t>ками и психологическими установками к самостоятельному поиску, отбору, анализу и использованию информации.</w:t>
      </w:r>
    </w:p>
    <w:p w:rsidR="000D01AF" w:rsidRDefault="000D01AF" w:rsidP="000D01AF">
      <w:pPr>
        <w:shd w:val="clear" w:color="auto" w:fill="FFFFFF"/>
        <w:ind w:firstLine="720"/>
        <w:jc w:val="both"/>
        <w:rPr>
          <w:b/>
          <w:bCs/>
          <w:color w:val="000000"/>
          <w:spacing w:val="-2"/>
          <w:szCs w:val="28"/>
        </w:rPr>
      </w:pPr>
      <w:r>
        <w:rPr>
          <w:color w:val="000000"/>
        </w:rPr>
        <w:t xml:space="preserve">Особое внимание уделяется познавательной активности учащихся, их </w:t>
      </w:r>
      <w:proofErr w:type="spellStart"/>
      <w:r>
        <w:rPr>
          <w:color w:val="000000"/>
        </w:rPr>
        <w:t>мотивированности</w:t>
      </w:r>
      <w:proofErr w:type="spellEnd"/>
      <w:r>
        <w:rPr>
          <w:color w:val="000000"/>
        </w:rPr>
        <w:t xml:space="preserve"> к са</w:t>
      </w:r>
      <w:r>
        <w:rPr>
          <w:color w:val="000000"/>
        </w:rPr>
        <w:softHyphen/>
        <w:t xml:space="preserve">мостоятельной учебной работе. </w:t>
      </w:r>
    </w:p>
    <w:p w:rsidR="000D01AF" w:rsidRDefault="000D01AF" w:rsidP="000D01AF">
      <w:pPr>
        <w:ind w:firstLine="709"/>
        <w:jc w:val="both"/>
        <w:rPr>
          <w:b/>
          <w:bCs/>
          <w:color w:val="000000"/>
          <w:spacing w:val="-2"/>
          <w:szCs w:val="28"/>
        </w:rPr>
      </w:pPr>
    </w:p>
    <w:p w:rsidR="000D01AF" w:rsidRDefault="000D01AF" w:rsidP="000D01AF">
      <w:pPr>
        <w:ind w:firstLine="709"/>
        <w:jc w:val="both"/>
        <w:rPr>
          <w:b/>
          <w:bCs/>
          <w:color w:val="000000"/>
          <w:spacing w:val="-2"/>
          <w:szCs w:val="28"/>
        </w:rPr>
      </w:pPr>
    </w:p>
    <w:p w:rsidR="000D01AF" w:rsidRDefault="000D01AF" w:rsidP="000D01AF">
      <w:pPr>
        <w:ind w:firstLine="709"/>
        <w:jc w:val="both"/>
        <w:rPr>
          <w:b/>
          <w:bCs/>
          <w:color w:val="000000"/>
          <w:spacing w:val="-2"/>
          <w:szCs w:val="28"/>
        </w:rPr>
      </w:pPr>
      <w:r>
        <w:rPr>
          <w:b/>
          <w:bCs/>
          <w:color w:val="000000"/>
          <w:spacing w:val="-2"/>
          <w:szCs w:val="28"/>
        </w:rPr>
        <w:t>КОНТРОЛЬ УРОВНЯ ОБУЧЕННОСТИ</w:t>
      </w:r>
    </w:p>
    <w:p w:rsidR="000D01AF" w:rsidRDefault="000D01AF" w:rsidP="000D01AF">
      <w:pPr>
        <w:shd w:val="clear" w:color="auto" w:fill="FFFFFF"/>
        <w:ind w:firstLine="709"/>
        <w:jc w:val="both"/>
        <w:rPr>
          <w:szCs w:val="28"/>
        </w:rPr>
      </w:pPr>
      <w:r>
        <w:rPr>
          <w:color w:val="000000"/>
          <w:spacing w:val="-2"/>
          <w:szCs w:val="28"/>
        </w:rPr>
        <w:t xml:space="preserve">     </w:t>
      </w:r>
      <w:r>
        <w:rPr>
          <w:szCs w:val="28"/>
        </w:rPr>
        <w:t xml:space="preserve">Основными методами диагностики знаний и умений учащихся по биологии являются: устный опрос, письменные и лабораторные, практические работы. К письменным формам контроля следует отнести тематические диктанты, </w:t>
      </w:r>
      <w:proofErr w:type="spellStart"/>
      <w:r>
        <w:rPr>
          <w:szCs w:val="28"/>
        </w:rPr>
        <w:t>эксперсс</w:t>
      </w:r>
      <w:proofErr w:type="spellEnd"/>
      <w:r>
        <w:rPr>
          <w:szCs w:val="28"/>
        </w:rPr>
        <w:t>-опросы, самостоятельные, проверочные, контрольные работы, зачеты.</w:t>
      </w:r>
    </w:p>
    <w:p w:rsidR="000D01AF" w:rsidRDefault="000D01AF" w:rsidP="000D01AF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    Основными  видами проверки знаний следует считать  стартовый, текущий и итоговый контроль.</w:t>
      </w:r>
    </w:p>
    <w:p w:rsidR="000D01AF" w:rsidRDefault="000D01AF" w:rsidP="000D01AF">
      <w:pPr>
        <w:rPr>
          <w:b/>
          <w:szCs w:val="28"/>
        </w:rPr>
      </w:pPr>
    </w:p>
    <w:p w:rsidR="000D01AF" w:rsidRDefault="000D01AF" w:rsidP="000D01AF">
      <w:pPr>
        <w:rPr>
          <w:b/>
          <w:szCs w:val="28"/>
        </w:rPr>
      </w:pPr>
    </w:p>
    <w:p w:rsidR="000D01AF" w:rsidRDefault="000D01AF" w:rsidP="000D01AF">
      <w:pPr>
        <w:rPr>
          <w:b/>
          <w:szCs w:val="28"/>
        </w:rPr>
      </w:pPr>
      <w:r>
        <w:rPr>
          <w:b/>
          <w:szCs w:val="28"/>
        </w:rPr>
        <w:t>ТРЕБОВАНИЯ К УРОВНЮ  ПОДГОТОВКИ УЧАЩИХСЯ</w:t>
      </w:r>
    </w:p>
    <w:p w:rsidR="000D01AF" w:rsidRDefault="000D01AF" w:rsidP="000D01AF">
      <w:pPr>
        <w:rPr>
          <w:b/>
          <w:szCs w:val="28"/>
        </w:rPr>
      </w:pPr>
    </w:p>
    <w:p w:rsidR="000D01AF" w:rsidRDefault="000D01AF" w:rsidP="000D01AF">
      <w:pPr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>В результате изучения курса ученик должен знать/понимать:</w:t>
      </w:r>
    </w:p>
    <w:p w:rsidR="000D01AF" w:rsidRDefault="000D01AF" w:rsidP="000D01AF">
      <w:pPr>
        <w:rPr>
          <w:szCs w:val="28"/>
        </w:rPr>
      </w:pPr>
      <w:r>
        <w:rPr>
          <w:szCs w:val="28"/>
        </w:rPr>
        <w:t xml:space="preserve">•  </w:t>
      </w:r>
      <w:r>
        <w:rPr>
          <w:b/>
          <w:szCs w:val="28"/>
        </w:rPr>
        <w:t>признаки биологических объектов</w:t>
      </w:r>
      <w:r>
        <w:rPr>
          <w:szCs w:val="28"/>
        </w:rPr>
        <w:t xml:space="preserve">: клеток и организмов растений, грибов и бактерий; </w:t>
      </w:r>
    </w:p>
    <w:p w:rsidR="000D01AF" w:rsidRDefault="000D01AF" w:rsidP="000D01AF">
      <w:pPr>
        <w:rPr>
          <w:szCs w:val="28"/>
        </w:rPr>
      </w:pPr>
      <w:proofErr w:type="gramStart"/>
      <w:r>
        <w:rPr>
          <w:szCs w:val="28"/>
        </w:rPr>
        <w:t xml:space="preserve">•  </w:t>
      </w:r>
      <w:r>
        <w:rPr>
          <w:b/>
          <w:szCs w:val="28"/>
        </w:rPr>
        <w:t>сущность биологических процессов</w:t>
      </w:r>
      <w:r>
        <w:rPr>
          <w:szCs w:val="28"/>
        </w:rPr>
        <w:t xml:space="preserve">: обмен веществ и превращения энергии, питание, дыхание, выделение, транспорт веществ, рост, развитие, размножение, регуляция жизнедеятельности организма, </w:t>
      </w:r>
      <w:proofErr w:type="gramEnd"/>
    </w:p>
    <w:p w:rsidR="000D01AF" w:rsidRDefault="000D01AF" w:rsidP="000D01AF">
      <w:pPr>
        <w:rPr>
          <w:b/>
          <w:szCs w:val="28"/>
        </w:rPr>
      </w:pPr>
      <w:r>
        <w:rPr>
          <w:b/>
          <w:szCs w:val="28"/>
        </w:rPr>
        <w:t xml:space="preserve">    уметь</w:t>
      </w:r>
    </w:p>
    <w:p w:rsidR="000D01AF" w:rsidRDefault="000D01AF" w:rsidP="000D01AF">
      <w:pPr>
        <w:rPr>
          <w:szCs w:val="28"/>
        </w:rPr>
      </w:pPr>
      <w:r>
        <w:rPr>
          <w:szCs w:val="28"/>
        </w:rPr>
        <w:t xml:space="preserve">•   </w:t>
      </w:r>
      <w:r>
        <w:rPr>
          <w:b/>
          <w:szCs w:val="28"/>
        </w:rPr>
        <w:t>объяснять:</w:t>
      </w:r>
      <w:r>
        <w:rPr>
          <w:szCs w:val="28"/>
        </w:rPr>
        <w:t xml:space="preserve">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</w:t>
      </w:r>
    </w:p>
    <w:p w:rsidR="000D01AF" w:rsidRDefault="000D01AF" w:rsidP="000D01AF">
      <w:pPr>
        <w:rPr>
          <w:szCs w:val="28"/>
        </w:rPr>
      </w:pPr>
      <w:r>
        <w:rPr>
          <w:szCs w:val="28"/>
        </w:rPr>
        <w:t xml:space="preserve">•  </w:t>
      </w:r>
      <w:r>
        <w:rPr>
          <w:b/>
          <w:szCs w:val="28"/>
        </w:rPr>
        <w:t>изучать биологические объекты и процессы</w:t>
      </w:r>
      <w:r>
        <w:rPr>
          <w:szCs w:val="28"/>
        </w:rPr>
        <w:t>: ставить биологические эксперименты, описывать и объяснять результаты опытов; наблюдать за ростом и развитием растений, сезонными изменениями в природе; рассматривать на готовых микропрепаратах и описывать биологические объекты;</w:t>
      </w:r>
    </w:p>
    <w:p w:rsidR="000D01AF" w:rsidRDefault="000D01AF" w:rsidP="000D01AF">
      <w:pPr>
        <w:rPr>
          <w:szCs w:val="28"/>
        </w:rPr>
      </w:pPr>
      <w:r>
        <w:rPr>
          <w:szCs w:val="28"/>
        </w:rPr>
        <w:t xml:space="preserve">•   </w:t>
      </w:r>
      <w:r>
        <w:rPr>
          <w:b/>
          <w:szCs w:val="28"/>
        </w:rPr>
        <w:t>распознавать и описывать</w:t>
      </w:r>
      <w:r>
        <w:rPr>
          <w:szCs w:val="28"/>
        </w:rPr>
        <w:t>: на таблицах основные части и органоиды клетки, на живых объектах и таблицах органы цветкового растения, растения разных отделов, наиболее распространенные растения своей местности, культурные растения, съедобные и ядовитые грибы, опасные для человека растения;</w:t>
      </w:r>
    </w:p>
    <w:p w:rsidR="000D01AF" w:rsidRDefault="000D01AF" w:rsidP="000D01AF">
      <w:pPr>
        <w:rPr>
          <w:szCs w:val="28"/>
        </w:rPr>
      </w:pPr>
      <w:r>
        <w:rPr>
          <w:szCs w:val="28"/>
        </w:rPr>
        <w:t xml:space="preserve">•   </w:t>
      </w:r>
      <w:r>
        <w:rPr>
          <w:b/>
          <w:szCs w:val="28"/>
        </w:rPr>
        <w:t>выявлять</w:t>
      </w:r>
      <w:r>
        <w:rPr>
          <w:szCs w:val="28"/>
        </w:rPr>
        <w:t xml:space="preserve"> приспособления организмов к среде обитания;</w:t>
      </w:r>
    </w:p>
    <w:p w:rsidR="000D01AF" w:rsidRDefault="000D01AF" w:rsidP="000D01AF">
      <w:pPr>
        <w:rPr>
          <w:szCs w:val="28"/>
        </w:rPr>
      </w:pPr>
      <w:r>
        <w:rPr>
          <w:szCs w:val="28"/>
        </w:rPr>
        <w:lastRenderedPageBreak/>
        <w:t xml:space="preserve">•   </w:t>
      </w:r>
      <w:r>
        <w:rPr>
          <w:b/>
          <w:szCs w:val="28"/>
        </w:rPr>
        <w:t xml:space="preserve">сравнивать </w:t>
      </w:r>
      <w:r>
        <w:rPr>
          <w:szCs w:val="28"/>
        </w:rPr>
        <w:t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0D01AF" w:rsidRDefault="000D01AF" w:rsidP="000D01AF">
      <w:pPr>
        <w:rPr>
          <w:szCs w:val="28"/>
        </w:rPr>
      </w:pPr>
      <w:r>
        <w:rPr>
          <w:szCs w:val="28"/>
        </w:rPr>
        <w:t xml:space="preserve">•   </w:t>
      </w:r>
      <w:r>
        <w:rPr>
          <w:b/>
          <w:szCs w:val="28"/>
        </w:rPr>
        <w:t>определять</w:t>
      </w:r>
      <w:r>
        <w:rPr>
          <w:szCs w:val="28"/>
        </w:rPr>
        <w:t xml:space="preserve"> принадлежность биологических объектов к определенной систематической группе (классификация);</w:t>
      </w:r>
    </w:p>
    <w:p w:rsidR="000D01AF" w:rsidRDefault="000D01AF" w:rsidP="000D01AF">
      <w:pPr>
        <w:rPr>
          <w:szCs w:val="28"/>
        </w:rPr>
      </w:pPr>
      <w:r>
        <w:rPr>
          <w:szCs w:val="28"/>
        </w:rPr>
        <w:t xml:space="preserve">•   </w:t>
      </w:r>
      <w:r>
        <w:rPr>
          <w:b/>
          <w:szCs w:val="28"/>
        </w:rPr>
        <w:t>анализировать и оценивать</w:t>
      </w:r>
      <w:r>
        <w:rPr>
          <w:szCs w:val="28"/>
        </w:rPr>
        <w:t xml:space="preserve"> влияние собственных поступков на живые организмы;</w:t>
      </w:r>
    </w:p>
    <w:p w:rsidR="000D01AF" w:rsidRDefault="000D01AF" w:rsidP="000D01AF">
      <w:pPr>
        <w:rPr>
          <w:szCs w:val="28"/>
        </w:rPr>
      </w:pPr>
      <w:r>
        <w:rPr>
          <w:szCs w:val="28"/>
        </w:rPr>
        <w:t xml:space="preserve">•   </w:t>
      </w:r>
      <w:r>
        <w:rPr>
          <w:b/>
          <w:szCs w:val="28"/>
        </w:rPr>
        <w:t>проводить самостоятельный поиск биологической информации</w:t>
      </w:r>
      <w:r>
        <w:rPr>
          <w:szCs w:val="28"/>
        </w:rPr>
        <w:t>: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0D01AF" w:rsidRDefault="000D01AF" w:rsidP="000D01AF">
      <w:pPr>
        <w:rPr>
          <w:b/>
          <w:szCs w:val="28"/>
        </w:rPr>
      </w:pPr>
      <w:r>
        <w:rPr>
          <w:szCs w:val="28"/>
        </w:rPr>
        <w:t xml:space="preserve">    </w:t>
      </w:r>
      <w:r>
        <w:rPr>
          <w:b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  <w:szCs w:val="28"/>
        </w:rPr>
        <w:t>для</w:t>
      </w:r>
      <w:proofErr w:type="gramEnd"/>
      <w:r>
        <w:rPr>
          <w:b/>
          <w:szCs w:val="28"/>
        </w:rPr>
        <w:t>:</w:t>
      </w:r>
    </w:p>
    <w:p w:rsidR="000D01AF" w:rsidRDefault="000D01AF" w:rsidP="000D01AF">
      <w:pPr>
        <w:rPr>
          <w:szCs w:val="28"/>
        </w:rPr>
      </w:pPr>
      <w:r>
        <w:rPr>
          <w:szCs w:val="28"/>
        </w:rPr>
        <w:t xml:space="preserve">•   соблюдения мер профилактики заболеваний, вызываемых растениями, бактериями, грибами; </w:t>
      </w:r>
    </w:p>
    <w:p w:rsidR="000D01AF" w:rsidRDefault="000D01AF" w:rsidP="000D01AF">
      <w:pPr>
        <w:rPr>
          <w:szCs w:val="28"/>
        </w:rPr>
      </w:pPr>
      <w:r>
        <w:rPr>
          <w:szCs w:val="28"/>
        </w:rPr>
        <w:t>•   оказания первой помощи при отравлении ядовитыми грибами, растениями;</w:t>
      </w:r>
    </w:p>
    <w:p w:rsidR="000D01AF" w:rsidRDefault="000D01AF" w:rsidP="000D01AF">
      <w:pPr>
        <w:rPr>
          <w:szCs w:val="28"/>
        </w:rPr>
      </w:pPr>
      <w:r>
        <w:rPr>
          <w:szCs w:val="28"/>
        </w:rPr>
        <w:t>•   соблюдения правил поведения в окружающей среде;</w:t>
      </w:r>
    </w:p>
    <w:p w:rsidR="000D01AF" w:rsidRDefault="000D01AF" w:rsidP="000D01AF">
      <w:pPr>
        <w:rPr>
          <w:szCs w:val="28"/>
        </w:rPr>
      </w:pPr>
      <w:r>
        <w:rPr>
          <w:szCs w:val="28"/>
        </w:rPr>
        <w:t>•   выращивания и размножения культурных растений, ухода за ними.</w:t>
      </w:r>
    </w:p>
    <w:p w:rsidR="000D01AF" w:rsidRDefault="000D01AF" w:rsidP="000D01AF">
      <w:pPr>
        <w:jc w:val="center"/>
        <w:rPr>
          <w:b/>
          <w:sz w:val="20"/>
          <w:szCs w:val="20"/>
        </w:rPr>
      </w:pPr>
      <w:r>
        <w:t xml:space="preserve"> </w:t>
      </w:r>
      <w:r>
        <w:rPr>
          <w:b/>
        </w:rPr>
        <w:t>Перечень учебно-методического обеспечения</w:t>
      </w:r>
    </w:p>
    <w:p w:rsidR="000D01AF" w:rsidRDefault="000D01AF" w:rsidP="000D01AF">
      <w:pPr>
        <w:shd w:val="clear" w:color="auto" w:fill="FFFFFF"/>
        <w:ind w:firstLine="720"/>
        <w:jc w:val="both"/>
      </w:pPr>
      <w:r>
        <w:rPr>
          <w:color w:val="000000"/>
        </w:rPr>
        <w:t xml:space="preserve">Рабочая программа ориентирована на использование </w:t>
      </w:r>
      <w:r>
        <w:rPr>
          <w:b/>
          <w:bCs/>
          <w:color w:val="000000"/>
        </w:rPr>
        <w:t>учебника:</w:t>
      </w:r>
    </w:p>
    <w:p w:rsidR="000D01AF" w:rsidRDefault="000D01AF" w:rsidP="000D01AF">
      <w:pPr>
        <w:shd w:val="clear" w:color="auto" w:fill="FFFFFF"/>
        <w:ind w:firstLine="540"/>
        <w:rPr>
          <w:spacing w:val="-4"/>
        </w:rPr>
      </w:pPr>
      <w:r>
        <w:rPr>
          <w:bCs/>
        </w:rPr>
        <w:t xml:space="preserve">1. </w:t>
      </w:r>
      <w:r>
        <w:t xml:space="preserve">Колесов Д.В., Маш Р.Д., Беляев Н.И.  </w:t>
      </w:r>
      <w:r>
        <w:rPr>
          <w:spacing w:val="-4"/>
        </w:rPr>
        <w:t xml:space="preserve">Биология. Человек. 8 класс: </w:t>
      </w:r>
      <w:r>
        <w:t xml:space="preserve">Учебник  для общеобразовательных   учебных заведений. </w:t>
      </w:r>
      <w:r>
        <w:rPr>
          <w:iCs/>
        </w:rPr>
        <w:t xml:space="preserve">– </w:t>
      </w:r>
      <w:r>
        <w:rPr>
          <w:spacing w:val="-4"/>
        </w:rPr>
        <w:t xml:space="preserve">М.: Дрофа, 2005 – 2009. </w:t>
      </w:r>
    </w:p>
    <w:p w:rsidR="000D01AF" w:rsidRDefault="000D01AF" w:rsidP="000D01AF">
      <w:pPr>
        <w:shd w:val="clear" w:color="auto" w:fill="FFFFFF"/>
        <w:ind w:firstLine="540"/>
        <w:rPr>
          <w:spacing w:val="-4"/>
        </w:rPr>
      </w:pPr>
      <w:r>
        <w:rPr>
          <w:spacing w:val="-4"/>
        </w:rPr>
        <w:t xml:space="preserve">2. </w:t>
      </w:r>
      <w:r>
        <w:t>Рабочая тетрадь к учебнику  Колесова  Д.В., Маша Р.Д., Беляева Н.И.  «</w:t>
      </w:r>
      <w:r>
        <w:rPr>
          <w:spacing w:val="-4"/>
        </w:rPr>
        <w:t xml:space="preserve">Биология. Человек. 8 класс»: </w:t>
      </w:r>
      <w:r>
        <w:rPr>
          <w:iCs/>
        </w:rPr>
        <w:t xml:space="preserve">– </w:t>
      </w:r>
      <w:r>
        <w:rPr>
          <w:spacing w:val="-4"/>
        </w:rPr>
        <w:t xml:space="preserve">М.: Дрофа, 2009.   </w:t>
      </w:r>
    </w:p>
    <w:p w:rsidR="000D01AF" w:rsidRDefault="000D01AF" w:rsidP="000D01AF">
      <w:pPr>
        <w:ind w:right="-850" w:firstLine="540"/>
      </w:pPr>
      <w:r>
        <w:t>3.</w:t>
      </w:r>
      <w:r>
        <w:rPr>
          <w:spacing w:val="-5"/>
        </w:rPr>
        <w:t xml:space="preserve"> </w:t>
      </w:r>
      <w:r>
        <w:t xml:space="preserve">Колесов Д.В., Маш Р.Д., Беляев Н.И.  </w:t>
      </w:r>
      <w:r>
        <w:rPr>
          <w:spacing w:val="-5"/>
        </w:rPr>
        <w:t>Биология. Человек. 8 класс: Тематическое и поурочное планирование к учебнику</w:t>
      </w:r>
      <w:r>
        <w:t xml:space="preserve">. </w:t>
      </w:r>
      <w:r>
        <w:rPr>
          <w:iCs/>
        </w:rPr>
        <w:t xml:space="preserve">– </w:t>
      </w:r>
      <w:r>
        <w:rPr>
          <w:spacing w:val="-4"/>
        </w:rPr>
        <w:t xml:space="preserve">М.: Дрофа, </w:t>
      </w:r>
      <w:r>
        <w:t>2002.</w:t>
      </w:r>
    </w:p>
    <w:p w:rsidR="000D01AF" w:rsidRDefault="000D01AF" w:rsidP="000D01AF">
      <w:pPr>
        <w:ind w:right="-850"/>
        <w:rPr>
          <w:spacing w:val="-5"/>
        </w:rPr>
      </w:pPr>
      <w:r>
        <w:t xml:space="preserve">         4. Пепеляева О.А., </w:t>
      </w:r>
      <w:proofErr w:type="spellStart"/>
      <w:r>
        <w:t>Сунцова</w:t>
      </w:r>
      <w:proofErr w:type="spellEnd"/>
      <w:r>
        <w:t xml:space="preserve"> И.В. Универсальные поурочные разработки по биологии</w:t>
      </w:r>
      <w:r>
        <w:rPr>
          <w:spacing w:val="-5"/>
        </w:rPr>
        <w:t xml:space="preserve">. </w:t>
      </w:r>
    </w:p>
    <w:p w:rsidR="000D01AF" w:rsidRDefault="000D01AF" w:rsidP="000D01AF">
      <w:pPr>
        <w:ind w:right="-850"/>
      </w:pPr>
      <w:r>
        <w:rPr>
          <w:spacing w:val="-5"/>
        </w:rPr>
        <w:t>8 класс</w:t>
      </w:r>
      <w:r>
        <w:t>. – М.: «ВАКО» 2007.</w:t>
      </w:r>
    </w:p>
    <w:p w:rsidR="000D01AF" w:rsidRDefault="000D01AF" w:rsidP="000D01AF">
      <w:pPr>
        <w:ind w:firstLine="708"/>
        <w:rPr>
          <w:b/>
        </w:rPr>
      </w:pPr>
    </w:p>
    <w:p w:rsidR="000D01AF" w:rsidRDefault="000D01AF" w:rsidP="000D01A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Дополнительная литература и средства обучения</w:t>
      </w:r>
    </w:p>
    <w:p w:rsidR="000D01AF" w:rsidRDefault="000D01AF" w:rsidP="000D01AF">
      <w:pPr>
        <w:shd w:val="clear" w:color="auto" w:fill="FFFFFF"/>
        <w:tabs>
          <w:tab w:val="left" w:pos="529"/>
        </w:tabs>
        <w:spacing w:before="4" w:line="216" w:lineRule="exact"/>
        <w:rPr>
          <w:spacing w:val="-5"/>
        </w:rPr>
      </w:pPr>
    </w:p>
    <w:p w:rsidR="000D01AF" w:rsidRDefault="000D01AF" w:rsidP="000D01AF">
      <w:pPr>
        <w:shd w:val="clear" w:color="auto" w:fill="FFFFFF"/>
        <w:spacing w:before="7"/>
        <w:ind w:left="187" w:right="-365"/>
        <w:jc w:val="both"/>
        <w:rPr>
          <w:spacing w:val="-5"/>
        </w:rPr>
      </w:pPr>
      <w:r>
        <w:rPr>
          <w:spacing w:val="-5"/>
        </w:rPr>
        <w:t xml:space="preserve">      1. Биология. Контрольные измерительные материалы единого государственного экзамена в 2004 г.       </w:t>
      </w:r>
    </w:p>
    <w:p w:rsidR="000D01AF" w:rsidRDefault="000D01AF" w:rsidP="000D01AF">
      <w:pPr>
        <w:shd w:val="clear" w:color="auto" w:fill="FFFFFF"/>
        <w:spacing w:before="7"/>
        <w:ind w:right="-365"/>
        <w:jc w:val="both"/>
        <w:rPr>
          <w:spacing w:val="-5"/>
        </w:rPr>
      </w:pPr>
      <w:r>
        <w:rPr>
          <w:spacing w:val="-5"/>
        </w:rPr>
        <w:t>– М.: Центр тестирования Минобразования России, 2005.</w:t>
      </w:r>
    </w:p>
    <w:p w:rsidR="000D01AF" w:rsidRDefault="000D01AF" w:rsidP="000D01AF">
      <w:pPr>
        <w:pStyle w:val="a4"/>
        <w:tabs>
          <w:tab w:val="left" w:pos="708"/>
        </w:tabs>
        <w:ind w:left="-7" w:right="-218" w:firstLine="194"/>
        <w:rPr>
          <w:spacing w:val="-5"/>
        </w:rPr>
      </w:pPr>
      <w:r>
        <w:t xml:space="preserve">     2. Деркачева Н.И., Соловьев А.Г.</w:t>
      </w:r>
      <w:r>
        <w:rPr>
          <w:spacing w:val="-9"/>
        </w:rPr>
        <w:t xml:space="preserve"> Биология. ЕГЭ. Методическое пособие для подготовки. – </w:t>
      </w:r>
      <w:r>
        <w:rPr>
          <w:spacing w:val="-5"/>
        </w:rPr>
        <w:t xml:space="preserve">М.: </w:t>
      </w:r>
      <w:r>
        <w:rPr>
          <w:spacing w:val="-9"/>
        </w:rPr>
        <w:t>Изд-во «Экзамен», 2007.</w:t>
      </w:r>
    </w:p>
    <w:p w:rsidR="000D01AF" w:rsidRDefault="000D01AF" w:rsidP="000D01AF">
      <w:pPr>
        <w:shd w:val="clear" w:color="auto" w:fill="FFFFFF"/>
        <w:spacing w:before="7"/>
        <w:ind w:left="187" w:right="-365"/>
        <w:jc w:val="both"/>
        <w:rPr>
          <w:spacing w:val="-5"/>
        </w:rPr>
      </w:pPr>
      <w:r>
        <w:rPr>
          <w:spacing w:val="-5"/>
        </w:rPr>
        <w:t xml:space="preserve">      3. ЕГЭ 2007 – 2008: Биология: реальные варианты / авт.-сост. Е.А. Никишова, </w:t>
      </w:r>
    </w:p>
    <w:p w:rsidR="000D01AF" w:rsidRDefault="000D01AF" w:rsidP="000D01AF">
      <w:pPr>
        <w:shd w:val="clear" w:color="auto" w:fill="FFFFFF"/>
        <w:spacing w:before="7"/>
        <w:ind w:right="-365"/>
        <w:jc w:val="both"/>
        <w:rPr>
          <w:spacing w:val="-5"/>
        </w:rPr>
      </w:pPr>
      <w:r>
        <w:rPr>
          <w:spacing w:val="-5"/>
        </w:rPr>
        <w:t xml:space="preserve">С.П. Шаталова. – М.: АСТ: </w:t>
      </w:r>
      <w:proofErr w:type="spellStart"/>
      <w:r>
        <w:rPr>
          <w:spacing w:val="-5"/>
        </w:rPr>
        <w:t>Астрель</w:t>
      </w:r>
      <w:proofErr w:type="spellEnd"/>
      <w:r>
        <w:rPr>
          <w:spacing w:val="-5"/>
        </w:rPr>
        <w:t>, 2007.</w:t>
      </w:r>
    </w:p>
    <w:p w:rsidR="000D01AF" w:rsidRDefault="000D01AF" w:rsidP="000D01AF">
      <w:pPr>
        <w:rPr>
          <w:spacing w:val="-5"/>
        </w:rPr>
      </w:pPr>
      <w:r>
        <w:rPr>
          <w:spacing w:val="-5"/>
        </w:rPr>
        <w:t xml:space="preserve">        4. Зверев И.Д. Книга для чтения по анатомии, физиологии и гигиене человека. – </w:t>
      </w:r>
      <w:r>
        <w:t xml:space="preserve">М.: </w:t>
      </w:r>
      <w:r>
        <w:rPr>
          <w:spacing w:val="-5"/>
        </w:rPr>
        <w:t>Просвещение, 1983.</w:t>
      </w:r>
    </w:p>
    <w:p w:rsidR="000D01AF" w:rsidRDefault="000D01AF" w:rsidP="000D01AF">
      <w:pPr>
        <w:shd w:val="clear" w:color="auto" w:fill="FFFFFF"/>
        <w:tabs>
          <w:tab w:val="left" w:pos="529"/>
        </w:tabs>
        <w:spacing w:before="4" w:line="216" w:lineRule="exact"/>
        <w:rPr>
          <w:spacing w:val="-5"/>
        </w:rPr>
      </w:pPr>
      <w:r>
        <w:rPr>
          <w:spacing w:val="-5"/>
        </w:rPr>
        <w:t xml:space="preserve">         </w:t>
      </w:r>
      <w:r>
        <w:rPr>
          <w:spacing w:val="-5"/>
        </w:rPr>
        <w:tab/>
      </w:r>
    </w:p>
    <w:p w:rsidR="000D01AF" w:rsidRDefault="000D01AF" w:rsidP="000D01AF">
      <w:pPr>
        <w:ind w:firstLine="708"/>
        <w:rPr>
          <w:iCs/>
        </w:rPr>
      </w:pPr>
      <w:r>
        <w:rPr>
          <w:b/>
          <w:iCs/>
        </w:rPr>
        <w:t>Электронные ресурсы на компакт-дисках</w:t>
      </w:r>
      <w:r>
        <w:rPr>
          <w:iCs/>
        </w:rPr>
        <w:t xml:space="preserve"> </w:t>
      </w:r>
    </w:p>
    <w:p w:rsidR="000D01AF" w:rsidRDefault="000D01AF" w:rsidP="000D01AF">
      <w:pPr>
        <w:ind w:firstLine="708"/>
        <w:rPr>
          <w:iCs/>
        </w:rPr>
      </w:pPr>
    </w:p>
    <w:p w:rsidR="000D01AF" w:rsidRDefault="000D01AF" w:rsidP="000D01AF">
      <w:pPr>
        <w:ind w:firstLine="708"/>
      </w:pPr>
      <w:r>
        <w:rPr>
          <w:spacing w:val="-5"/>
        </w:rPr>
        <w:t xml:space="preserve">1. </w:t>
      </w:r>
      <w:proofErr w:type="gramStart"/>
      <w:r>
        <w:rPr>
          <w:spacing w:val="-5"/>
          <w:lang w:val="en-US"/>
        </w:rPr>
        <w:t>CD</w:t>
      </w:r>
      <w:r>
        <w:t xml:space="preserve">  Мультимедийное</w:t>
      </w:r>
      <w:proofErr w:type="gramEnd"/>
      <w:r>
        <w:t xml:space="preserve"> учебное пособие нового образца «Биология. Анатомия и физиология человека.  9 класс». – М.: Просвещение, 2003. </w:t>
      </w:r>
    </w:p>
    <w:p w:rsidR="000D01AF" w:rsidRDefault="000D01AF" w:rsidP="000D01AF">
      <w:pPr>
        <w:pStyle w:val="a4"/>
        <w:rPr>
          <w:spacing w:val="-5"/>
        </w:rPr>
      </w:pPr>
      <w:r>
        <w:t xml:space="preserve">             2. 2 С</w:t>
      </w:r>
      <w:proofErr w:type="gramStart"/>
      <w:r>
        <w:rPr>
          <w:lang w:val="en-US"/>
        </w:rPr>
        <w:t>D</w:t>
      </w:r>
      <w:proofErr w:type="gramEnd"/>
      <w:r>
        <w:t xml:space="preserve"> «Большая энциклопедия Кирилла  и </w:t>
      </w:r>
      <w:proofErr w:type="spellStart"/>
      <w:r>
        <w:t>Мефодия</w:t>
      </w:r>
      <w:proofErr w:type="spellEnd"/>
      <w:r>
        <w:t>» – М.: Просвещение, 2001.</w:t>
      </w:r>
    </w:p>
    <w:p w:rsidR="000D01AF" w:rsidRDefault="000D01AF"/>
    <w:p w:rsidR="000D01AF" w:rsidRDefault="000D01AF"/>
    <w:p w:rsidR="005574F9" w:rsidRDefault="005574F9" w:rsidP="00BC31B4">
      <w:bookmarkStart w:id="0" w:name="_GoBack"/>
      <w:bookmarkEnd w:id="0"/>
    </w:p>
    <w:sectPr w:rsidR="005574F9" w:rsidSect="00A864E5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D3" w:rsidRDefault="00FA33D3" w:rsidP="00A864E5">
      <w:r>
        <w:separator/>
      </w:r>
    </w:p>
  </w:endnote>
  <w:endnote w:type="continuationSeparator" w:id="0">
    <w:p w:rsidR="00FA33D3" w:rsidRDefault="00FA33D3" w:rsidP="00A8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aettenschweiler">
    <w:altName w:val="Impact"/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no Pro Light 36pt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D3" w:rsidRDefault="00FA33D3" w:rsidP="00A864E5">
      <w:r>
        <w:separator/>
      </w:r>
    </w:p>
  </w:footnote>
  <w:footnote w:type="continuationSeparator" w:id="0">
    <w:p w:rsidR="00FA33D3" w:rsidRDefault="00FA33D3" w:rsidP="00A86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3568"/>
      <w:docPartObj>
        <w:docPartGallery w:val="Page Numbers (Margins)"/>
        <w:docPartUnique/>
      </w:docPartObj>
    </w:sdtPr>
    <w:sdtEndPr/>
    <w:sdtContent>
      <w:p w:rsidR="00967B4E" w:rsidRDefault="00FA33D3" w:rsidP="00A864E5">
        <w:pPr>
          <w:jc w:val="center"/>
        </w:pPr>
        <w:r>
          <w:rPr>
            <w:noProof/>
            <w:lang w:eastAsia="zh-TW"/>
          </w:rPr>
          <w:pict>
            <v:rect id="_x0000_s2049" style="position:absolute;left:0;text-align:left;margin-left:0;margin-top:0;width:60pt;height:70.5pt;z-index:251660288;mso-position-horizontal:center;mso-position-horizontal-relative:right-margin-area;mso-position-vertical:center;mso-position-vertical-relative:page" o:allowincell="f" stroked="f">
              <v:textbox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36259156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967B4E" w:rsidRDefault="000C5B8F">
                        <w:pPr>
                          <w:jc w:val="center"/>
                          <w:rPr>
                            <w:rFonts w:asciiTheme="majorHAnsi" w:hAnsiTheme="majorHAnsi"/>
                            <w:sz w:val="72"/>
                            <w:szCs w:val="44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fldChar w:fldCharType="separate"/>
                        </w:r>
                        <w:r w:rsidR="002C554A" w:rsidRPr="002C554A"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hAnsiTheme="majorHAnsi"/>
                            <w:noProof/>
                            <w:sz w:val="48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  <w:r w:rsidR="00967B4E" w:rsidRPr="00A864E5">
          <w:rPr>
            <w:rFonts w:ascii="Haettenschweiler" w:hAnsi="Gautami" w:cs="Estrangelo Edessa"/>
            <w:sz w:val="40"/>
            <w:szCs w:val="40"/>
          </w:rPr>
          <w:t xml:space="preserve"> </w:t>
        </w:r>
        <w:r w:rsidR="00967B4E">
          <w:rPr>
            <w:rFonts w:ascii="Arno Pro Light 36pt" w:hAnsi="Arno Pro Light 36pt" w:cs="Estrangelo Edessa"/>
            <w:sz w:val="22"/>
            <w:szCs w:val="22"/>
          </w:rPr>
          <w:t>Биология</w:t>
        </w:r>
        <w:r w:rsidR="00967B4E" w:rsidRPr="00A864E5">
          <w:rPr>
            <w:rFonts w:ascii="Arno Pro Light 36pt" w:hAnsi="Arno Pro Light 36pt" w:cs="Estrangelo Edessa"/>
            <w:sz w:val="22"/>
            <w:szCs w:val="22"/>
          </w:rPr>
          <w:t xml:space="preserve"> 8 класс.</w:t>
        </w:r>
        <w:r w:rsidR="00967B4E">
          <w:rPr>
            <w:rFonts w:ascii="Arno Pro Light 36pt" w:hAnsi="Arno Pro Light 36pt" w:cs="Estrangelo Edessa"/>
            <w:sz w:val="22"/>
            <w:szCs w:val="22"/>
          </w:rPr>
          <w:t xml:space="preserve"> </w:t>
        </w:r>
        <w:r w:rsidR="00967B4E" w:rsidRPr="00A864E5">
          <w:rPr>
            <w:rFonts w:ascii="Arno Pro Light 36pt" w:hAnsi="Arno Pro Light 36pt"/>
            <w:sz w:val="22"/>
            <w:szCs w:val="22"/>
          </w:rPr>
          <w:t xml:space="preserve"> </w:t>
        </w:r>
        <w:r w:rsidR="00967B4E">
          <w:rPr>
            <w:rFonts w:ascii="Arno Pro Light 36pt" w:hAnsi="Arno Pro Light 36pt"/>
            <w:sz w:val="22"/>
            <w:szCs w:val="22"/>
          </w:rPr>
          <w:t xml:space="preserve"> Учебник </w:t>
        </w:r>
        <w:r w:rsidR="00967B4E" w:rsidRPr="00A864E5">
          <w:rPr>
            <w:rFonts w:ascii="Arno Pro Light 36pt" w:hAnsi="Arno Pro Light 36pt"/>
            <w:sz w:val="22"/>
            <w:szCs w:val="22"/>
          </w:rPr>
          <w:t xml:space="preserve">А.Г </w:t>
        </w:r>
        <w:proofErr w:type="spellStart"/>
        <w:r w:rsidR="00967B4E" w:rsidRPr="00A864E5">
          <w:rPr>
            <w:rFonts w:ascii="Arno Pro Light 36pt" w:hAnsi="Arno Pro Light 36pt"/>
            <w:sz w:val="22"/>
            <w:szCs w:val="22"/>
          </w:rPr>
          <w:t>Драгомилов</w:t>
        </w:r>
        <w:proofErr w:type="spellEnd"/>
        <w:r w:rsidR="00967B4E" w:rsidRPr="00A864E5">
          <w:rPr>
            <w:rFonts w:ascii="Arno Pro Light 36pt" w:hAnsi="Arno Pro Light 36pt"/>
            <w:sz w:val="22"/>
            <w:szCs w:val="22"/>
          </w:rPr>
          <w:t>, Р.Д Маш. Биология. Человек. Москва «</w:t>
        </w:r>
        <w:proofErr w:type="spellStart"/>
        <w:r w:rsidR="00967B4E" w:rsidRPr="00A864E5">
          <w:rPr>
            <w:rFonts w:ascii="Arno Pro Light 36pt" w:hAnsi="Arno Pro Light 36pt"/>
            <w:sz w:val="22"/>
            <w:szCs w:val="22"/>
          </w:rPr>
          <w:t>Вентана</w:t>
        </w:r>
        <w:proofErr w:type="spellEnd"/>
        <w:r w:rsidR="00967B4E" w:rsidRPr="00A864E5">
          <w:rPr>
            <w:rFonts w:ascii="Arno Pro Light 36pt" w:hAnsi="Arno Pro Light 36pt"/>
            <w:sz w:val="22"/>
            <w:szCs w:val="22"/>
          </w:rPr>
          <w:t>-Граф» 200</w:t>
        </w:r>
        <w:r w:rsidR="00710716">
          <w:rPr>
            <w:rFonts w:ascii="Arno Pro Light 36pt" w:hAnsi="Arno Pro Light 36pt"/>
            <w:sz w:val="22"/>
            <w:szCs w:val="22"/>
          </w:rPr>
          <w:t>7</w:t>
        </w:r>
        <w:r w:rsidR="00967B4E" w:rsidRPr="00A864E5">
          <w:rPr>
            <w:rFonts w:ascii="Arno Pro Light 36pt" w:hAnsi="Arno Pro Light 36pt"/>
            <w:sz w:val="22"/>
            <w:szCs w:val="22"/>
          </w:rPr>
          <w:t xml:space="preserve"> г.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B20C1"/>
    <w:multiLevelType w:val="hybridMultilevel"/>
    <w:tmpl w:val="99FCF246"/>
    <w:lvl w:ilvl="0" w:tplc="95CE830E">
      <w:start w:val="1"/>
      <w:numFmt w:val="bullet"/>
      <w:lvlText w:val=""/>
      <w:lvlJc w:val="left"/>
      <w:pPr>
        <w:tabs>
          <w:tab w:val="num" w:pos="2099"/>
        </w:tabs>
        <w:ind w:left="2099" w:hanging="567"/>
      </w:pPr>
      <w:rPr>
        <w:rFonts w:ascii="Symbol" w:hAnsi="Symbol" w:cs="Times New Roman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9A9"/>
    <w:rsid w:val="00002A20"/>
    <w:rsid w:val="0008622B"/>
    <w:rsid w:val="000B044E"/>
    <w:rsid w:val="000C5B8F"/>
    <w:rsid w:val="000D01AF"/>
    <w:rsid w:val="000D669C"/>
    <w:rsid w:val="000E76EF"/>
    <w:rsid w:val="001147F9"/>
    <w:rsid w:val="001458E1"/>
    <w:rsid w:val="00186815"/>
    <w:rsid w:val="002141C5"/>
    <w:rsid w:val="0025422C"/>
    <w:rsid w:val="002B11C6"/>
    <w:rsid w:val="002C4291"/>
    <w:rsid w:val="002C554A"/>
    <w:rsid w:val="002E39A9"/>
    <w:rsid w:val="003A5B3F"/>
    <w:rsid w:val="00407C6E"/>
    <w:rsid w:val="004408D5"/>
    <w:rsid w:val="0046000E"/>
    <w:rsid w:val="00493457"/>
    <w:rsid w:val="005325A1"/>
    <w:rsid w:val="005574F9"/>
    <w:rsid w:val="00661EC9"/>
    <w:rsid w:val="006C62E7"/>
    <w:rsid w:val="00710716"/>
    <w:rsid w:val="00777CAE"/>
    <w:rsid w:val="007874A1"/>
    <w:rsid w:val="007D799A"/>
    <w:rsid w:val="00840449"/>
    <w:rsid w:val="008F1D72"/>
    <w:rsid w:val="00901569"/>
    <w:rsid w:val="00910FFF"/>
    <w:rsid w:val="00967B4E"/>
    <w:rsid w:val="009D62CD"/>
    <w:rsid w:val="009E64A0"/>
    <w:rsid w:val="00A05EBA"/>
    <w:rsid w:val="00A33392"/>
    <w:rsid w:val="00A46B1D"/>
    <w:rsid w:val="00A77EBB"/>
    <w:rsid w:val="00A864E5"/>
    <w:rsid w:val="00A923D5"/>
    <w:rsid w:val="00A965E8"/>
    <w:rsid w:val="00AA3C63"/>
    <w:rsid w:val="00AE5EE8"/>
    <w:rsid w:val="00B10B3E"/>
    <w:rsid w:val="00B65072"/>
    <w:rsid w:val="00B724E2"/>
    <w:rsid w:val="00B90940"/>
    <w:rsid w:val="00B92731"/>
    <w:rsid w:val="00BC31B4"/>
    <w:rsid w:val="00C74DA6"/>
    <w:rsid w:val="00CD778F"/>
    <w:rsid w:val="00D011E0"/>
    <w:rsid w:val="00D3507F"/>
    <w:rsid w:val="00D5519F"/>
    <w:rsid w:val="00D91CFF"/>
    <w:rsid w:val="00E613E0"/>
    <w:rsid w:val="00EC1E41"/>
    <w:rsid w:val="00ED331E"/>
    <w:rsid w:val="00F0342E"/>
    <w:rsid w:val="00F13AF5"/>
    <w:rsid w:val="00F43CB1"/>
    <w:rsid w:val="00F7790A"/>
    <w:rsid w:val="00F80F37"/>
    <w:rsid w:val="00F90461"/>
    <w:rsid w:val="00FA33D3"/>
    <w:rsid w:val="00FC2E56"/>
    <w:rsid w:val="00FD053E"/>
    <w:rsid w:val="00FD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9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5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semiHidden/>
    <w:unhideWhenUsed/>
    <w:rsid w:val="00A864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A864E5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864E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64E5"/>
    <w:rPr>
      <w:sz w:val="24"/>
      <w:szCs w:val="24"/>
    </w:rPr>
  </w:style>
  <w:style w:type="paragraph" w:styleId="a8">
    <w:name w:val="Intense Quote"/>
    <w:basedOn w:val="a"/>
    <w:next w:val="a"/>
    <w:link w:val="a9"/>
    <w:uiPriority w:val="30"/>
    <w:qFormat/>
    <w:rsid w:val="001458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1458E1"/>
    <w:rPr>
      <w:b/>
      <w:bCs/>
      <w:i/>
      <w:iCs/>
      <w:color w:val="4F81BD" w:themeColor="accent1"/>
      <w:sz w:val="24"/>
      <w:szCs w:val="24"/>
    </w:rPr>
  </w:style>
  <w:style w:type="character" w:styleId="aa">
    <w:name w:val="Intense Emphasis"/>
    <w:basedOn w:val="a0"/>
    <w:uiPriority w:val="21"/>
    <w:qFormat/>
    <w:rsid w:val="001458E1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45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">
    <w:name w:val="биология"/>
    <w:basedOn w:val="1"/>
    <w:qFormat/>
    <w:rsid w:val="0008622B"/>
    <w:pPr>
      <w:jc w:val="center"/>
    </w:pPr>
    <w:rPr>
      <w:b w:val="0"/>
      <w:sz w:val="24"/>
    </w:rPr>
  </w:style>
  <w:style w:type="paragraph" w:styleId="ac">
    <w:name w:val="Subtitle"/>
    <w:basedOn w:val="a"/>
    <w:next w:val="a"/>
    <w:link w:val="ad"/>
    <w:uiPriority w:val="11"/>
    <w:qFormat/>
    <w:rsid w:val="00B650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B650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7956-560F-4DAD-B13C-805E05FF6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Поурочное планирование</vt:lpstr>
    </vt:vector>
  </TitlesOfParts>
  <Company>house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Поурочное планирование</dc:title>
  <dc:subject/>
  <dc:creator>Hoodlum</dc:creator>
  <cp:keywords/>
  <dc:description/>
  <cp:lastModifiedBy>user</cp:lastModifiedBy>
  <cp:revision>17</cp:revision>
  <dcterms:created xsi:type="dcterms:W3CDTF">2007-05-09T10:23:00Z</dcterms:created>
  <dcterms:modified xsi:type="dcterms:W3CDTF">2016-08-15T05:08:00Z</dcterms:modified>
</cp:coreProperties>
</file>