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B9" w:rsidRDefault="008657B9" w:rsidP="008657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рабочая программа составлена на основе Федерального компонента государственного стандарта среднего (полного) общего образования по литературе (2004 г.), примерной программы среднего (полного) общего образования по литературе, программы по литературе для 5-11 классов (базовый - уровень) общеобразовательных учреждений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вторы – В.Я. Коровина, В.П. Журавлев, В.И. Коровин, И.С. </w:t>
      </w:r>
      <w:proofErr w:type="spellStart"/>
      <w:r>
        <w:rPr>
          <w:sz w:val="28"/>
          <w:szCs w:val="28"/>
        </w:rPr>
        <w:t>Збарский</w:t>
      </w:r>
      <w:proofErr w:type="spellEnd"/>
      <w:r>
        <w:rPr>
          <w:sz w:val="28"/>
          <w:szCs w:val="28"/>
        </w:rPr>
        <w:t xml:space="preserve">, В.П. </w:t>
      </w:r>
      <w:proofErr w:type="spellStart"/>
      <w:r>
        <w:rPr>
          <w:sz w:val="28"/>
          <w:szCs w:val="28"/>
        </w:rPr>
        <w:t>Полухина</w:t>
      </w:r>
      <w:proofErr w:type="spellEnd"/>
      <w:r>
        <w:rPr>
          <w:sz w:val="28"/>
          <w:szCs w:val="28"/>
        </w:rPr>
        <w:t>; под редакцией В.Я. Коровиной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М., Просвещение,2010)</w:t>
      </w:r>
    </w:p>
    <w:p w:rsidR="008657B9" w:rsidRDefault="008657B9" w:rsidP="008657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полностью соответствует Федеральному компоненту государственному стандарту.</w:t>
      </w:r>
    </w:p>
    <w:p w:rsidR="008657B9" w:rsidRDefault="008657B9" w:rsidP="008657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Изучение учебного материала осуществляется на базовом уровне среднего (полного) общего образования.</w:t>
      </w:r>
    </w:p>
    <w:p w:rsidR="008657B9" w:rsidRDefault="008657B9" w:rsidP="008657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курса с учетом государственных стандартов, логики учебного процесса, возрастных особенностей учащихся. Рабочая программа способствует реализации единой концепции литературного образования.</w:t>
      </w:r>
    </w:p>
    <w:p w:rsidR="008657B9" w:rsidRDefault="008657B9" w:rsidP="008657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Изучение литературы в старшей школе на базовом уровне направлено на достижение следующих целей:</w:t>
      </w:r>
    </w:p>
    <w:p w:rsidR="008657B9" w:rsidRDefault="008657B9" w:rsidP="008657B9">
      <w:pPr>
        <w:spacing w:before="6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воспитание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8657B9" w:rsidRDefault="008657B9" w:rsidP="008657B9">
      <w:pPr>
        <w:spacing w:before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8657B9" w:rsidRDefault="008657B9" w:rsidP="008657B9">
      <w:pPr>
        <w:spacing w:before="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освоение текстов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8657B9" w:rsidRDefault="008657B9" w:rsidP="008657B9">
      <w:pPr>
        <w:spacing w:before="4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8657B9" w:rsidRDefault="008657B9" w:rsidP="008657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>
        <w:rPr>
          <w:sz w:val="28"/>
          <w:szCs w:val="28"/>
        </w:rPr>
        <w:t>рс стр</w:t>
      </w:r>
      <w:proofErr w:type="gramEnd"/>
      <w:r>
        <w:rPr>
          <w:sz w:val="28"/>
          <w:szCs w:val="28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8657B9" w:rsidRDefault="008657B9" w:rsidP="008657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 </w:t>
      </w:r>
    </w:p>
    <w:p w:rsidR="008657B9" w:rsidRDefault="008657B9" w:rsidP="008657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рассчитана на 105 часов в год (из расчета 3 учебных часа в неделю).  Данная рабочая программа адаптирована к базисному учебному плану вечернего (сменного) общеобразовательного учреждения.</w:t>
      </w:r>
    </w:p>
    <w:p w:rsidR="001107EE" w:rsidRDefault="001107EE" w:rsidP="00147694">
      <w:pPr>
        <w:spacing w:line="360" w:lineRule="auto"/>
        <w:jc w:val="center"/>
        <w:rPr>
          <w:b/>
          <w:bCs/>
          <w:sz w:val="32"/>
          <w:szCs w:val="32"/>
        </w:rPr>
      </w:pPr>
    </w:p>
    <w:p w:rsidR="001107EE" w:rsidRDefault="001107EE" w:rsidP="00147694">
      <w:pPr>
        <w:spacing w:line="360" w:lineRule="auto"/>
        <w:jc w:val="center"/>
        <w:rPr>
          <w:b/>
          <w:bCs/>
          <w:sz w:val="32"/>
          <w:szCs w:val="32"/>
        </w:rPr>
      </w:pPr>
    </w:p>
    <w:p w:rsidR="00123476" w:rsidRDefault="00123476" w:rsidP="00147694">
      <w:pPr>
        <w:spacing w:line="360" w:lineRule="auto"/>
        <w:jc w:val="center"/>
        <w:rPr>
          <w:b/>
          <w:bCs/>
          <w:sz w:val="32"/>
          <w:szCs w:val="32"/>
        </w:rPr>
      </w:pPr>
    </w:p>
    <w:p w:rsidR="00123476" w:rsidRDefault="00123476" w:rsidP="00147694">
      <w:pPr>
        <w:spacing w:line="360" w:lineRule="auto"/>
        <w:jc w:val="center"/>
        <w:rPr>
          <w:b/>
          <w:bCs/>
          <w:sz w:val="32"/>
          <w:szCs w:val="32"/>
        </w:rPr>
      </w:pPr>
    </w:p>
    <w:p w:rsidR="00147694" w:rsidRDefault="00147694" w:rsidP="0014769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Учебники: </w:t>
      </w:r>
    </w:p>
    <w:p w:rsidR="00147694" w:rsidRDefault="00147694" w:rsidP="001476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литература </w:t>
      </w:r>
      <w:r>
        <w:rPr>
          <w:sz w:val="28"/>
          <w:szCs w:val="28"/>
          <w:lang w:val="en-US"/>
        </w:rPr>
        <w:t>XX</w:t>
      </w:r>
      <w:r w:rsidRPr="00F90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века: Учеб. Для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.: в 2 ч. /Под редакцией В.В. </w:t>
      </w:r>
      <w:proofErr w:type="spellStart"/>
      <w:r>
        <w:rPr>
          <w:sz w:val="28"/>
          <w:szCs w:val="28"/>
        </w:rPr>
        <w:t>Агеносова</w:t>
      </w:r>
      <w:proofErr w:type="spellEnd"/>
      <w:r>
        <w:rPr>
          <w:sz w:val="28"/>
          <w:szCs w:val="28"/>
        </w:rPr>
        <w:t>. -  М. Дрофа, 2002.</w:t>
      </w:r>
    </w:p>
    <w:p w:rsidR="00147694" w:rsidRDefault="00147694" w:rsidP="0014769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пособия</w:t>
      </w:r>
    </w:p>
    <w:p w:rsidR="00147694" w:rsidRDefault="00147694" w:rsidP="0014769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Агеносов</w:t>
      </w:r>
      <w:proofErr w:type="spellEnd"/>
      <w:r>
        <w:rPr>
          <w:sz w:val="28"/>
          <w:szCs w:val="28"/>
        </w:rPr>
        <w:t xml:space="preserve">. Поурочные разработки. Методические рекомендации для учителя.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 Дрофа, 2001.</w:t>
      </w:r>
    </w:p>
    <w:p w:rsidR="00147694" w:rsidRDefault="00147694" w:rsidP="0014769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Егорова Н.В., Золотарева И.В. Поурочные разработки по русской литературе 20 век.11 класс,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полугодие._ М</w:t>
      </w:r>
      <w:proofErr w:type="gramStart"/>
      <w:r>
        <w:rPr>
          <w:sz w:val="28"/>
          <w:szCs w:val="28"/>
        </w:rPr>
        <w:t xml:space="preserve">,: </w:t>
      </w:r>
      <w:proofErr w:type="spellStart"/>
      <w:proofErr w:type="gramEnd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, 2002</w:t>
      </w:r>
    </w:p>
    <w:p w:rsidR="00147694" w:rsidRDefault="00147694" w:rsidP="0014769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Конспекты уроков для учителя литературы. 11 класс. Серебряный век русской поэзии. В 2-х частях.- М: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2000.</w:t>
      </w:r>
    </w:p>
    <w:p w:rsidR="00147694" w:rsidRDefault="00147694" w:rsidP="0014769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 в 11 классе: Метод. советы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од ред. В.П. Журавлева. – М</w:t>
      </w:r>
      <w:proofErr w:type="gramStart"/>
      <w:r>
        <w:rPr>
          <w:sz w:val="28"/>
          <w:szCs w:val="28"/>
        </w:rPr>
        <w:t xml:space="preserve">,: </w:t>
      </w:r>
      <w:proofErr w:type="gramEnd"/>
      <w:r>
        <w:rPr>
          <w:sz w:val="28"/>
          <w:szCs w:val="28"/>
        </w:rPr>
        <w:t>Просвещение, 2003.</w:t>
      </w:r>
    </w:p>
    <w:p w:rsidR="00147694" w:rsidRDefault="00147694" w:rsidP="0014769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Литература. 11 класс. Поурочные планы по учебнику «Русская литература 20 века» под  ред. В.П. Журавлева. –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составитель </w:t>
      </w:r>
      <w:proofErr w:type="spellStart"/>
      <w:r>
        <w:rPr>
          <w:sz w:val="28"/>
          <w:szCs w:val="28"/>
        </w:rPr>
        <w:t>Щетинкина</w:t>
      </w:r>
      <w:proofErr w:type="spellEnd"/>
      <w:r>
        <w:rPr>
          <w:sz w:val="28"/>
          <w:szCs w:val="28"/>
        </w:rPr>
        <w:t xml:space="preserve"> Н.Е. – Волгоград: Учитель, 2008.</w:t>
      </w:r>
    </w:p>
    <w:p w:rsidR="00147694" w:rsidRDefault="00147694" w:rsidP="0014769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Литература. 11 класс. Поурочные планы по учебнику «Русская литература  20 века» под ред. В.П. Журавлева.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полугодие. – Автор-составитель </w:t>
      </w:r>
      <w:proofErr w:type="spellStart"/>
      <w:r>
        <w:rPr>
          <w:sz w:val="28"/>
          <w:szCs w:val="28"/>
        </w:rPr>
        <w:t>Щетинкина</w:t>
      </w:r>
      <w:proofErr w:type="spellEnd"/>
      <w:r>
        <w:rPr>
          <w:sz w:val="28"/>
          <w:szCs w:val="28"/>
        </w:rPr>
        <w:t xml:space="preserve"> Н.Е. – Волгоград: Учитель, 2009</w:t>
      </w:r>
    </w:p>
    <w:p w:rsidR="00147694" w:rsidRDefault="00147694" w:rsidP="0014769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Литература. Поурочные планы. 11 класс (по программе Т.Ф. </w:t>
      </w:r>
      <w:proofErr w:type="spellStart"/>
      <w:r>
        <w:rPr>
          <w:sz w:val="28"/>
          <w:szCs w:val="28"/>
        </w:rPr>
        <w:t>Курдюмовой</w:t>
      </w:r>
      <w:proofErr w:type="spellEnd"/>
      <w:r>
        <w:rPr>
          <w:sz w:val="28"/>
          <w:szCs w:val="28"/>
        </w:rPr>
        <w:t xml:space="preserve">).- Автор-составитель </w:t>
      </w:r>
      <w:proofErr w:type="spellStart"/>
      <w:r>
        <w:rPr>
          <w:sz w:val="28"/>
          <w:szCs w:val="28"/>
        </w:rPr>
        <w:t>Косивцова</w:t>
      </w:r>
      <w:proofErr w:type="spellEnd"/>
      <w:r>
        <w:rPr>
          <w:sz w:val="28"/>
          <w:szCs w:val="28"/>
        </w:rPr>
        <w:t xml:space="preserve"> Я.И. – Волгоград: Учитель, 2003.</w:t>
      </w:r>
    </w:p>
    <w:p w:rsidR="00147694" w:rsidRDefault="00147694" w:rsidP="0014769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Нянковский</w:t>
      </w:r>
      <w:proofErr w:type="spellEnd"/>
      <w:r>
        <w:rPr>
          <w:sz w:val="28"/>
          <w:szCs w:val="28"/>
        </w:rPr>
        <w:t xml:space="preserve"> М.А. Уроки литературы в 11-м классе. Развернутое планирование.- Ярославль; Академия Развития, 2003</w:t>
      </w:r>
    </w:p>
    <w:p w:rsidR="00147694" w:rsidRDefault="00147694" w:rsidP="0014769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Уроки литературы: 11 класс: Книга для учителя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>од ред. В.П. Журавлева. – М. Просвещение, 2002, 2003.</w:t>
      </w:r>
    </w:p>
    <w:p w:rsidR="001107EE" w:rsidRDefault="001107EE" w:rsidP="008657B9">
      <w:pPr>
        <w:jc w:val="right"/>
        <w:rPr>
          <w:sz w:val="28"/>
          <w:szCs w:val="28"/>
        </w:rPr>
      </w:pPr>
      <w:bookmarkStart w:id="0" w:name="_GoBack"/>
      <w:bookmarkEnd w:id="0"/>
    </w:p>
    <w:sectPr w:rsidR="001107EE" w:rsidSect="006921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15F4F"/>
    <w:multiLevelType w:val="hybridMultilevel"/>
    <w:tmpl w:val="F2040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C84"/>
    <w:rsid w:val="00005637"/>
    <w:rsid w:val="00027575"/>
    <w:rsid w:val="00035D4E"/>
    <w:rsid w:val="00043918"/>
    <w:rsid w:val="00052102"/>
    <w:rsid w:val="00062785"/>
    <w:rsid w:val="00067244"/>
    <w:rsid w:val="000676F7"/>
    <w:rsid w:val="00076927"/>
    <w:rsid w:val="00085AF9"/>
    <w:rsid w:val="00086CBE"/>
    <w:rsid w:val="00092025"/>
    <w:rsid w:val="00094395"/>
    <w:rsid w:val="00095F4B"/>
    <w:rsid w:val="000A5E5B"/>
    <w:rsid w:val="000D1E4D"/>
    <w:rsid w:val="000F0250"/>
    <w:rsid w:val="0010469D"/>
    <w:rsid w:val="001107EE"/>
    <w:rsid w:val="00120B27"/>
    <w:rsid w:val="00123476"/>
    <w:rsid w:val="00124376"/>
    <w:rsid w:val="0013600A"/>
    <w:rsid w:val="00147694"/>
    <w:rsid w:val="0016614E"/>
    <w:rsid w:val="00166DE8"/>
    <w:rsid w:val="00171C84"/>
    <w:rsid w:val="001B3B38"/>
    <w:rsid w:val="00212103"/>
    <w:rsid w:val="002158CD"/>
    <w:rsid w:val="002203CC"/>
    <w:rsid w:val="00252A33"/>
    <w:rsid w:val="0026165D"/>
    <w:rsid w:val="002830AD"/>
    <w:rsid w:val="00284FF7"/>
    <w:rsid w:val="00297B47"/>
    <w:rsid w:val="002B0AEF"/>
    <w:rsid w:val="002D0F67"/>
    <w:rsid w:val="002F1C13"/>
    <w:rsid w:val="00304995"/>
    <w:rsid w:val="0035181D"/>
    <w:rsid w:val="00355C38"/>
    <w:rsid w:val="00362D3A"/>
    <w:rsid w:val="00364C43"/>
    <w:rsid w:val="003726FA"/>
    <w:rsid w:val="0037329E"/>
    <w:rsid w:val="003B0317"/>
    <w:rsid w:val="003B0F3E"/>
    <w:rsid w:val="003B2558"/>
    <w:rsid w:val="004008EA"/>
    <w:rsid w:val="00461AD6"/>
    <w:rsid w:val="00472486"/>
    <w:rsid w:val="004811FC"/>
    <w:rsid w:val="00490A07"/>
    <w:rsid w:val="004E38F3"/>
    <w:rsid w:val="00516AEE"/>
    <w:rsid w:val="00522E29"/>
    <w:rsid w:val="00524294"/>
    <w:rsid w:val="00530771"/>
    <w:rsid w:val="00536D46"/>
    <w:rsid w:val="005402BB"/>
    <w:rsid w:val="0054053E"/>
    <w:rsid w:val="00550C6E"/>
    <w:rsid w:val="00552B23"/>
    <w:rsid w:val="005554E6"/>
    <w:rsid w:val="0055764B"/>
    <w:rsid w:val="00575C52"/>
    <w:rsid w:val="00582AC7"/>
    <w:rsid w:val="005A081C"/>
    <w:rsid w:val="005B4786"/>
    <w:rsid w:val="005F67FF"/>
    <w:rsid w:val="006008C3"/>
    <w:rsid w:val="0061020A"/>
    <w:rsid w:val="0061396F"/>
    <w:rsid w:val="00616B87"/>
    <w:rsid w:val="00637C26"/>
    <w:rsid w:val="0064113B"/>
    <w:rsid w:val="0064159D"/>
    <w:rsid w:val="00652094"/>
    <w:rsid w:val="00653376"/>
    <w:rsid w:val="00655FC9"/>
    <w:rsid w:val="00662D8F"/>
    <w:rsid w:val="00667A2A"/>
    <w:rsid w:val="00675396"/>
    <w:rsid w:val="00692154"/>
    <w:rsid w:val="006B1519"/>
    <w:rsid w:val="006E0DAC"/>
    <w:rsid w:val="00703AF7"/>
    <w:rsid w:val="007410BA"/>
    <w:rsid w:val="0075037D"/>
    <w:rsid w:val="00786FEE"/>
    <w:rsid w:val="007925D4"/>
    <w:rsid w:val="007A77AA"/>
    <w:rsid w:val="007B125D"/>
    <w:rsid w:val="007B2A08"/>
    <w:rsid w:val="007B6AC5"/>
    <w:rsid w:val="007D6A73"/>
    <w:rsid w:val="007D7C34"/>
    <w:rsid w:val="007F243B"/>
    <w:rsid w:val="007F5932"/>
    <w:rsid w:val="00805267"/>
    <w:rsid w:val="00812315"/>
    <w:rsid w:val="008176A6"/>
    <w:rsid w:val="00835C21"/>
    <w:rsid w:val="0084065E"/>
    <w:rsid w:val="0084573F"/>
    <w:rsid w:val="008642F0"/>
    <w:rsid w:val="008657B9"/>
    <w:rsid w:val="008A7B2C"/>
    <w:rsid w:val="008B37BD"/>
    <w:rsid w:val="008D33DA"/>
    <w:rsid w:val="0090685A"/>
    <w:rsid w:val="00907F71"/>
    <w:rsid w:val="00915943"/>
    <w:rsid w:val="00925BA9"/>
    <w:rsid w:val="00943704"/>
    <w:rsid w:val="009631B9"/>
    <w:rsid w:val="009D64BC"/>
    <w:rsid w:val="00A01833"/>
    <w:rsid w:val="00A07E42"/>
    <w:rsid w:val="00A33065"/>
    <w:rsid w:val="00A52C34"/>
    <w:rsid w:val="00A627F4"/>
    <w:rsid w:val="00A8408F"/>
    <w:rsid w:val="00B068FE"/>
    <w:rsid w:val="00B54297"/>
    <w:rsid w:val="00B65D1D"/>
    <w:rsid w:val="00B77036"/>
    <w:rsid w:val="00B83577"/>
    <w:rsid w:val="00B92E16"/>
    <w:rsid w:val="00B95628"/>
    <w:rsid w:val="00BA2781"/>
    <w:rsid w:val="00BB0307"/>
    <w:rsid w:val="00BD44A0"/>
    <w:rsid w:val="00BE0607"/>
    <w:rsid w:val="00BE2B82"/>
    <w:rsid w:val="00C12151"/>
    <w:rsid w:val="00C25393"/>
    <w:rsid w:val="00C30473"/>
    <w:rsid w:val="00C31401"/>
    <w:rsid w:val="00C73D3F"/>
    <w:rsid w:val="00C7643B"/>
    <w:rsid w:val="00CA1324"/>
    <w:rsid w:val="00CB412D"/>
    <w:rsid w:val="00CB7DF5"/>
    <w:rsid w:val="00CD10B0"/>
    <w:rsid w:val="00CD2460"/>
    <w:rsid w:val="00CD405F"/>
    <w:rsid w:val="00CF306E"/>
    <w:rsid w:val="00CF40CA"/>
    <w:rsid w:val="00D0126F"/>
    <w:rsid w:val="00D04116"/>
    <w:rsid w:val="00D2635A"/>
    <w:rsid w:val="00D37ED1"/>
    <w:rsid w:val="00D70E3C"/>
    <w:rsid w:val="00D71245"/>
    <w:rsid w:val="00D81C66"/>
    <w:rsid w:val="00D86597"/>
    <w:rsid w:val="00DF37D7"/>
    <w:rsid w:val="00DF6300"/>
    <w:rsid w:val="00DF6307"/>
    <w:rsid w:val="00E43F48"/>
    <w:rsid w:val="00E762C5"/>
    <w:rsid w:val="00E76FCA"/>
    <w:rsid w:val="00EA202D"/>
    <w:rsid w:val="00EC2E0E"/>
    <w:rsid w:val="00EC65B8"/>
    <w:rsid w:val="00ED2643"/>
    <w:rsid w:val="00ED77EF"/>
    <w:rsid w:val="00EF1371"/>
    <w:rsid w:val="00F35124"/>
    <w:rsid w:val="00F45529"/>
    <w:rsid w:val="00F675CB"/>
    <w:rsid w:val="00F86F64"/>
    <w:rsid w:val="00F9116F"/>
    <w:rsid w:val="00F94BB7"/>
    <w:rsid w:val="00FD782E"/>
    <w:rsid w:val="00F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8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D77EF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ED77EF"/>
    <w:rPr>
      <w:rFonts w:ascii="Times New Roman" w:hAnsi="Times New Roman" w:cs="Times New Roman"/>
      <w:sz w:val="20"/>
      <w:szCs w:val="20"/>
    </w:rPr>
  </w:style>
  <w:style w:type="paragraph" w:customStyle="1" w:styleId="a5">
    <w:name w:val="Произведения"/>
    <w:basedOn w:val="a"/>
    <w:uiPriority w:val="99"/>
    <w:rsid w:val="00461AD6"/>
    <w:pPr>
      <w:tabs>
        <w:tab w:val="left" w:pos="7513"/>
      </w:tabs>
      <w:ind w:left="1134" w:right="567"/>
      <w:jc w:val="center"/>
    </w:pPr>
    <w:rPr>
      <w:szCs w:val="20"/>
    </w:rPr>
  </w:style>
  <w:style w:type="paragraph" w:customStyle="1" w:styleId="a6">
    <w:name w:val="Аннотации"/>
    <w:basedOn w:val="a"/>
    <w:uiPriority w:val="99"/>
    <w:rsid w:val="00461AD6"/>
    <w:pPr>
      <w:ind w:firstLine="284"/>
      <w:jc w:val="both"/>
    </w:pPr>
    <w:rPr>
      <w:sz w:val="22"/>
      <w:szCs w:val="20"/>
    </w:rPr>
  </w:style>
  <w:style w:type="paragraph" w:customStyle="1" w:styleId="FR1">
    <w:name w:val="FR1"/>
    <w:uiPriority w:val="99"/>
    <w:rsid w:val="00461AD6"/>
    <w:pPr>
      <w:ind w:left="360" w:right="400"/>
      <w:jc w:val="center"/>
    </w:pPr>
    <w:rPr>
      <w:rFonts w:ascii="Arial Narrow" w:eastAsia="Times New Roman" w:hAnsi="Arial Narrow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61</cp:revision>
  <cp:lastPrinted>2013-06-12T19:30:00Z</cp:lastPrinted>
  <dcterms:created xsi:type="dcterms:W3CDTF">2013-01-17T17:53:00Z</dcterms:created>
  <dcterms:modified xsi:type="dcterms:W3CDTF">2016-08-15T05:47:00Z</dcterms:modified>
</cp:coreProperties>
</file>