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B4" w:rsidRPr="000803B3" w:rsidRDefault="002D40B4" w:rsidP="002D40B4">
      <w:pPr>
        <w:pStyle w:val="1"/>
        <w:jc w:val="both"/>
        <w:rPr>
          <w:b w:val="0"/>
          <w:sz w:val="24"/>
        </w:rPr>
      </w:pPr>
    </w:p>
    <w:p w:rsidR="002D40B4" w:rsidRPr="00EF4175" w:rsidRDefault="002D40B4" w:rsidP="002D40B4">
      <w:pPr>
        <w:ind w:firstLine="708"/>
      </w:pPr>
      <w:r w:rsidRPr="000803B3">
        <w:t xml:space="preserve">Рабочая программа </w:t>
      </w:r>
      <w:r>
        <w:t xml:space="preserve"> составлена на основе Федерального государственного образовательного стандарта. Программа направлена на реализацию предметного содержания повышенного уровня сложности в соответствии со статусом образовательного учреждения. Реализации программы предполагает </w:t>
      </w:r>
      <w:proofErr w:type="spellStart"/>
      <w:r>
        <w:t>деятельностный</w:t>
      </w:r>
      <w:proofErr w:type="spellEnd"/>
      <w:r>
        <w:t xml:space="preserve"> подход как ведущий принцип организации урока и развития интеллектуального потенциала учащихся. Взятая за основу программа составленная  авторским коллективом под руководством  и редакцией народного художника России, академика РАО Б.М. </w:t>
      </w:r>
      <w:proofErr w:type="spellStart"/>
      <w:r>
        <w:t>Неменского</w:t>
      </w:r>
      <w:proofErr w:type="spellEnd"/>
      <w:r>
        <w:t xml:space="preserve"> соответствует единой концепции образования.</w:t>
      </w:r>
    </w:p>
    <w:p w:rsidR="002D40B4" w:rsidRPr="00E35FDA" w:rsidRDefault="002D40B4" w:rsidP="002D40B4">
      <w:pPr>
        <w:pStyle w:val="1"/>
        <w:jc w:val="both"/>
        <w:rPr>
          <w:b w:val="0"/>
          <w:spacing w:val="20"/>
          <w:sz w:val="24"/>
        </w:rPr>
      </w:pPr>
      <w:r>
        <w:rPr>
          <w:b w:val="0"/>
          <w:spacing w:val="20"/>
          <w:sz w:val="24"/>
        </w:rPr>
        <w:t xml:space="preserve">Программа пятого класс  посвящена изучению групп декоративных искусств, в которых сохраняется наглядный для детей их практический смысл, связь с фольклором, с национальными и народными корнями искусства. Здесь в наибольшей степени раскрывается присущий детству наивно – декоративный язык изображения и непосредственная образность, игровая атмосфера, присущие как народным формам, так и декоративным функциям искусства в современной жизни. Осуществление программы этого года обучения предполагает акцент на местные художественные традиции и конкретные промыслы </w:t>
      </w:r>
      <w:r w:rsidRPr="00E35FDA">
        <w:rPr>
          <w:spacing w:val="20"/>
          <w:sz w:val="24"/>
        </w:rPr>
        <w:t xml:space="preserve"> </w:t>
      </w:r>
      <w:r w:rsidRPr="00E35FDA">
        <w:rPr>
          <w:sz w:val="24"/>
        </w:rPr>
        <w:t xml:space="preserve"> </w:t>
      </w:r>
    </w:p>
    <w:p w:rsidR="002D40B4" w:rsidRPr="00E72CB3" w:rsidRDefault="002D40B4" w:rsidP="002D40B4">
      <w:pPr>
        <w:pStyle w:val="1"/>
        <w:jc w:val="both"/>
        <w:rPr>
          <w:b w:val="0"/>
          <w:spacing w:val="20"/>
          <w:sz w:val="24"/>
        </w:rPr>
      </w:pPr>
    </w:p>
    <w:p w:rsidR="002D40B4" w:rsidRPr="00063B98" w:rsidRDefault="002D40B4" w:rsidP="002D40B4">
      <w:pPr>
        <w:jc w:val="both"/>
      </w:pPr>
    </w:p>
    <w:p w:rsidR="002D40B4" w:rsidRDefault="002D40B4" w:rsidP="002D40B4">
      <w:pPr>
        <w:rPr>
          <w:b/>
        </w:rPr>
      </w:pPr>
      <w:r w:rsidRPr="00063B98">
        <w:rPr>
          <w:b/>
        </w:rPr>
        <w:t>Цели и задачи курса:</w:t>
      </w:r>
    </w:p>
    <w:p w:rsidR="002D40B4" w:rsidRPr="00063B98" w:rsidRDefault="002D40B4" w:rsidP="002D40B4">
      <w:pPr>
        <w:rPr>
          <w:b/>
        </w:rPr>
      </w:pPr>
    </w:p>
    <w:p w:rsidR="002D40B4" w:rsidRDefault="002D40B4" w:rsidP="002D40B4">
      <w:pPr>
        <w:rPr>
          <w:i/>
        </w:rPr>
      </w:pPr>
      <w:r>
        <w:rPr>
          <w:i/>
        </w:rPr>
        <w:t xml:space="preserve"> - развитее образного восприятия визуального мира и освоение способов художественного, творческого самовыражение личности;</w:t>
      </w:r>
    </w:p>
    <w:p w:rsidR="002D40B4" w:rsidRDefault="002D40B4" w:rsidP="002D40B4">
      <w:pPr>
        <w:rPr>
          <w:i/>
        </w:rPr>
      </w:pPr>
      <w:r>
        <w:rPr>
          <w:i/>
        </w:rPr>
        <w:t xml:space="preserve"> -  гармонизация  эмоционального, духовного и интеллектуального развития личности как основу формирования целостного представления о мире;</w:t>
      </w:r>
    </w:p>
    <w:p w:rsidR="002D40B4" w:rsidRDefault="002D40B4" w:rsidP="002D40B4">
      <w:pPr>
        <w:rPr>
          <w:i/>
        </w:rPr>
      </w:pPr>
      <w:r>
        <w:rPr>
          <w:i/>
        </w:rPr>
        <w:t xml:space="preserve"> - развитее способностей к художественн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творческому познанию мира и себя в этом мире;</w:t>
      </w:r>
    </w:p>
    <w:p w:rsidR="002D40B4" w:rsidRDefault="002D40B4" w:rsidP="002D40B4">
      <w:pPr>
        <w:rPr>
          <w:i/>
        </w:rPr>
      </w:pPr>
      <w:r>
        <w:rPr>
          <w:i/>
        </w:rPr>
        <w:t xml:space="preserve"> - подготовка </w:t>
      </w:r>
      <w:proofErr w:type="gramStart"/>
      <w:r>
        <w:rPr>
          <w:i/>
        </w:rPr>
        <w:t>обучающегося</w:t>
      </w:r>
      <w:proofErr w:type="gramEnd"/>
      <w:r>
        <w:rPr>
          <w:i/>
        </w:rPr>
        <w:t xml:space="preserve"> к осознанному выбору индивидуальной образовательной или </w:t>
      </w:r>
    </w:p>
    <w:p w:rsidR="002D40B4" w:rsidRDefault="002D40B4" w:rsidP="002D40B4">
      <w:pPr>
        <w:rPr>
          <w:i/>
        </w:rPr>
      </w:pPr>
      <w:r>
        <w:rPr>
          <w:i/>
        </w:rPr>
        <w:t>профессиональной траектории;</w:t>
      </w:r>
    </w:p>
    <w:p w:rsidR="002D40B4" w:rsidRDefault="002D40B4" w:rsidP="002D40B4">
      <w:pPr>
        <w:rPr>
          <w:i/>
        </w:rPr>
      </w:pPr>
      <w:r>
        <w:rPr>
          <w:i/>
        </w:rPr>
        <w:t>-  формирование художественного вкуса как способности чувствовать и воспринимать искусства во всем многообразии их видов и жанров;</w:t>
      </w:r>
    </w:p>
    <w:p w:rsidR="002D40B4" w:rsidRDefault="002D40B4" w:rsidP="002D40B4">
      <w:pPr>
        <w:rPr>
          <w:i/>
        </w:rPr>
      </w:pPr>
      <w:r>
        <w:rPr>
          <w:i/>
        </w:rPr>
        <w:t xml:space="preserve">- формирование навыков самостоятельной работы при выполнении практических творческих работ; </w:t>
      </w:r>
    </w:p>
    <w:p w:rsidR="002D40B4" w:rsidRDefault="002D40B4" w:rsidP="002D40B4">
      <w:pPr>
        <w:rPr>
          <w:i/>
        </w:rPr>
      </w:pPr>
    </w:p>
    <w:p w:rsidR="002D40B4" w:rsidRPr="00A85D1E" w:rsidRDefault="002D40B4" w:rsidP="002D40B4">
      <w:r w:rsidRPr="00A85D1E">
        <w:rPr>
          <w:b/>
        </w:rPr>
        <w:t xml:space="preserve">Формы обучения: </w:t>
      </w:r>
      <w:r w:rsidRPr="00A85D1E">
        <w:t xml:space="preserve">классно – </w:t>
      </w:r>
      <w:proofErr w:type="gramStart"/>
      <w:r w:rsidRPr="00A85D1E">
        <w:t>урочная</w:t>
      </w:r>
      <w:proofErr w:type="gramEnd"/>
      <w:r w:rsidRPr="00A85D1E">
        <w:t>.</w:t>
      </w:r>
    </w:p>
    <w:p w:rsidR="002D40B4" w:rsidRPr="00A85D1E" w:rsidRDefault="002D40B4" w:rsidP="002D40B4">
      <w:pPr>
        <w:rPr>
          <w:b/>
        </w:rPr>
      </w:pPr>
      <w:r w:rsidRPr="00A85D1E">
        <w:rPr>
          <w:b/>
        </w:rPr>
        <w:t>Методы организации учебного процесса:</w:t>
      </w:r>
    </w:p>
    <w:p w:rsidR="002D40B4" w:rsidRPr="00A85D1E" w:rsidRDefault="002D40B4" w:rsidP="002D40B4">
      <w:pPr>
        <w:ind w:left="360"/>
      </w:pPr>
      <w:r>
        <w:t xml:space="preserve">1. </w:t>
      </w:r>
      <w:r w:rsidRPr="00A85D1E">
        <w:t xml:space="preserve">по уровню активной познавательной деятельности – </w:t>
      </w:r>
      <w:proofErr w:type="gramStart"/>
      <w:r w:rsidRPr="00A85D1E">
        <w:t>объяснительно-иллюстративный</w:t>
      </w:r>
      <w:proofErr w:type="gramEnd"/>
      <w:r w:rsidRPr="00A85D1E">
        <w:t xml:space="preserve">, проблемное изложение учебного материала, </w:t>
      </w:r>
      <w:r>
        <w:t xml:space="preserve">       </w:t>
      </w:r>
      <w:r w:rsidRPr="00A85D1E">
        <w:t>частично – поисковый;</w:t>
      </w:r>
    </w:p>
    <w:p w:rsidR="002D40B4" w:rsidRPr="00A85D1E" w:rsidRDefault="002D40B4" w:rsidP="002D40B4">
      <w:pPr>
        <w:ind w:left="360"/>
      </w:pPr>
      <w:r>
        <w:t xml:space="preserve">2. </w:t>
      </w:r>
      <w:r w:rsidRPr="00A85D1E">
        <w:t>по функциям – методы устного изложения знаний</w:t>
      </w:r>
      <w:proofErr w:type="gramStart"/>
      <w:r w:rsidRPr="00A85D1E">
        <w:t xml:space="preserve"> ,</w:t>
      </w:r>
      <w:proofErr w:type="gramEnd"/>
      <w:r w:rsidRPr="00A85D1E">
        <w:t xml:space="preserve"> демонстрация практических навыков и активизация познавательной деятельности учащихся, методы закрепления изучаемого материала, методы самостоятельной работы по осмыслению и усвоению нового материала, </w:t>
      </w:r>
      <w:r w:rsidRPr="00A85D1E">
        <w:lastRenderedPageBreak/>
        <w:t>методы учебной работы по применению знаний на практике и выработке умений и навыков, методы проверки и оценивания знаний, умений и навыков;</w:t>
      </w:r>
    </w:p>
    <w:p w:rsidR="002D40B4" w:rsidRPr="00A85D1E" w:rsidRDefault="002D40B4" w:rsidP="002D40B4">
      <w:pPr>
        <w:numPr>
          <w:ilvl w:val="0"/>
          <w:numId w:val="2"/>
        </w:numPr>
      </w:pPr>
      <w:r w:rsidRPr="00A85D1E">
        <w:t xml:space="preserve">по источникам познания – </w:t>
      </w:r>
      <w:proofErr w:type="gramStart"/>
      <w:r w:rsidRPr="00A85D1E">
        <w:t>словесный</w:t>
      </w:r>
      <w:proofErr w:type="gramEnd"/>
      <w:r w:rsidRPr="00A85D1E">
        <w:t>, наглядный, практический;</w:t>
      </w:r>
    </w:p>
    <w:p w:rsidR="002D40B4" w:rsidRPr="00A85D1E" w:rsidRDefault="002D40B4" w:rsidP="002D40B4">
      <w:pPr>
        <w:numPr>
          <w:ilvl w:val="0"/>
          <w:numId w:val="2"/>
        </w:numPr>
      </w:pPr>
      <w:r w:rsidRPr="00A85D1E">
        <w:t>на основе структуры личности – методы формирования познания, методы формирования поведения, методы формирования чувств.</w:t>
      </w:r>
    </w:p>
    <w:p w:rsidR="002D40B4" w:rsidRPr="00A85D1E" w:rsidRDefault="002D40B4" w:rsidP="002D40B4">
      <w:pPr>
        <w:ind w:firstLine="709"/>
        <w:jc w:val="both"/>
        <w:rPr>
          <w:bCs/>
        </w:rPr>
      </w:pPr>
      <w:r w:rsidRPr="00A85D1E">
        <w:rPr>
          <w:b/>
          <w:bCs/>
        </w:rPr>
        <w:t>Приемы в учебной деятельности</w:t>
      </w:r>
      <w:r w:rsidRPr="00A85D1E">
        <w:rPr>
          <w:bCs/>
        </w:rPr>
        <w:t>: воспроизводящая деятельность (известный учебный материал), преобразующая деятельность (новый учебный материал), творческая деятельность (новый учебн</w:t>
      </w:r>
      <w:bookmarkStart w:id="0" w:name="_GoBack"/>
      <w:bookmarkEnd w:id="0"/>
      <w:r w:rsidRPr="00A85D1E">
        <w:rPr>
          <w:bCs/>
        </w:rPr>
        <w:t>ый материал, новые способы деятельности, степень овладения приемом учебной деятельности).</w:t>
      </w:r>
    </w:p>
    <w:p w:rsidR="002D40B4" w:rsidRPr="00A85D1E" w:rsidRDefault="002D40B4" w:rsidP="002D40B4">
      <w:pPr>
        <w:ind w:firstLine="709"/>
        <w:jc w:val="both"/>
        <w:rPr>
          <w:bCs/>
        </w:rPr>
      </w:pPr>
      <w:r w:rsidRPr="00A85D1E">
        <w:rPr>
          <w:b/>
          <w:bCs/>
        </w:rPr>
        <w:t>Методы и приемы обучения</w:t>
      </w:r>
      <w:r w:rsidRPr="00A85D1E">
        <w:rPr>
          <w:bCs/>
        </w:rPr>
        <w:t>: словесный ( беседа, монолог, диалог, рассказ), наглядный (карта, таблица, схема, диаграмма, виде</w:t>
      </w:r>
      <w:r>
        <w:rPr>
          <w:bCs/>
        </w:rPr>
        <w:t>офильм, иллюстрация),</w:t>
      </w:r>
      <w:proofErr w:type="gramStart"/>
      <w:r>
        <w:rPr>
          <w:bCs/>
        </w:rPr>
        <w:t xml:space="preserve"> </w:t>
      </w:r>
      <w:r w:rsidRPr="00A85D1E">
        <w:rPr>
          <w:bCs/>
        </w:rPr>
        <w:t>,</w:t>
      </w:r>
      <w:proofErr w:type="gramEnd"/>
      <w:r w:rsidRPr="00A85D1E">
        <w:rPr>
          <w:bCs/>
        </w:rPr>
        <w:t xml:space="preserve"> частично-поисковый (доклад, сообщение).</w:t>
      </w:r>
    </w:p>
    <w:p w:rsidR="002D40B4" w:rsidRPr="00A85D1E" w:rsidRDefault="002D40B4" w:rsidP="002D40B4">
      <w:pPr>
        <w:ind w:firstLine="709"/>
        <w:jc w:val="both"/>
        <w:rPr>
          <w:bCs/>
        </w:rPr>
      </w:pPr>
      <w:r w:rsidRPr="00A85D1E">
        <w:rPr>
          <w:b/>
          <w:bCs/>
        </w:rPr>
        <w:t>Типы уроков</w:t>
      </w:r>
      <w:r w:rsidRPr="00A85D1E">
        <w:rPr>
          <w:bCs/>
        </w:rPr>
        <w:t>: по соотношению структурных звеньев обучения (вводный, урок изучения нового материа</w:t>
      </w:r>
      <w:r>
        <w:rPr>
          <w:bCs/>
        </w:rPr>
        <w:t>ла, комбинированный</w:t>
      </w:r>
      <w:r w:rsidRPr="00A85D1E">
        <w:rPr>
          <w:bCs/>
        </w:rPr>
        <w:t>, обобщения и систематизации знаний, проверки и учета знаний), по ведущему методу (</w:t>
      </w:r>
      <w:proofErr w:type="spellStart"/>
      <w:r w:rsidRPr="00A85D1E">
        <w:rPr>
          <w:bCs/>
        </w:rPr>
        <w:t>видеоурок</w:t>
      </w:r>
      <w:proofErr w:type="spellEnd"/>
      <w:r w:rsidRPr="00A85D1E">
        <w:rPr>
          <w:bCs/>
        </w:rPr>
        <w:t>, лабораторное занятие), по характеру деятельности (урок простого воспроизведения, урок обобщения, урок итогового повторения).</w:t>
      </w:r>
    </w:p>
    <w:p w:rsidR="002D40B4" w:rsidRPr="00A85D1E" w:rsidRDefault="002D40B4" w:rsidP="002D40B4">
      <w:pPr>
        <w:ind w:firstLine="709"/>
        <w:jc w:val="both"/>
        <w:rPr>
          <w:bCs/>
        </w:rPr>
      </w:pPr>
      <w:r w:rsidRPr="00A85D1E">
        <w:rPr>
          <w:b/>
          <w:bCs/>
        </w:rPr>
        <w:t>Формы урока</w:t>
      </w:r>
      <w:r w:rsidRPr="00A85D1E">
        <w:rPr>
          <w:bCs/>
        </w:rPr>
        <w:t>: традиционные и нетрадиционные формы урока.</w:t>
      </w:r>
    </w:p>
    <w:p w:rsidR="002D40B4" w:rsidRPr="00CF6E3A" w:rsidRDefault="002D40B4" w:rsidP="002D40B4">
      <w:pPr>
        <w:ind w:firstLine="709"/>
        <w:jc w:val="both"/>
        <w:rPr>
          <w:bCs/>
        </w:rPr>
      </w:pPr>
      <w:r>
        <w:rPr>
          <w:b/>
          <w:bCs/>
        </w:rPr>
        <w:t>Формы проверки УУД</w:t>
      </w:r>
      <w:r w:rsidRPr="00CF6E3A">
        <w:rPr>
          <w:b/>
          <w:bCs/>
        </w:rPr>
        <w:t xml:space="preserve"> учащихся</w:t>
      </w:r>
      <w:r w:rsidRPr="00CF6E3A">
        <w:rPr>
          <w:bCs/>
        </w:rPr>
        <w:t>: индивидуальная, фронтальная, групповая.</w:t>
      </w:r>
    </w:p>
    <w:p w:rsidR="002D40B4" w:rsidRPr="00CF6E3A" w:rsidRDefault="002D40B4" w:rsidP="002D40B4">
      <w:pPr>
        <w:ind w:firstLine="709"/>
        <w:jc w:val="both"/>
        <w:rPr>
          <w:bCs/>
        </w:rPr>
      </w:pPr>
      <w:r>
        <w:rPr>
          <w:b/>
          <w:bCs/>
        </w:rPr>
        <w:t>Виды проверки УУД</w:t>
      </w:r>
      <w:r w:rsidRPr="00CF6E3A">
        <w:rPr>
          <w:b/>
          <w:bCs/>
        </w:rPr>
        <w:t xml:space="preserve"> учащихся</w:t>
      </w:r>
      <w:r w:rsidRPr="00CF6E3A">
        <w:rPr>
          <w:bCs/>
        </w:rPr>
        <w:t>: устный, письменный, практический.</w:t>
      </w:r>
    </w:p>
    <w:p w:rsidR="002D40B4" w:rsidRPr="00CF6E3A" w:rsidRDefault="002D40B4" w:rsidP="002D40B4">
      <w:pPr>
        <w:ind w:firstLine="709"/>
        <w:jc w:val="both"/>
        <w:rPr>
          <w:bCs/>
        </w:rPr>
      </w:pPr>
      <w:r w:rsidRPr="00CF6E3A">
        <w:rPr>
          <w:b/>
          <w:bCs/>
        </w:rPr>
        <w:t xml:space="preserve">Диагностический инструментарий учителя: </w:t>
      </w:r>
      <w:r>
        <w:rPr>
          <w:bCs/>
        </w:rPr>
        <w:t>опросы,</w:t>
      </w:r>
      <w:proofErr w:type="gramStart"/>
      <w:r>
        <w:rPr>
          <w:bCs/>
        </w:rPr>
        <w:t xml:space="preserve"> </w:t>
      </w:r>
      <w:r w:rsidRPr="00CF6E3A">
        <w:rPr>
          <w:bCs/>
        </w:rPr>
        <w:t>,</w:t>
      </w:r>
      <w:proofErr w:type="gramEnd"/>
      <w:r w:rsidRPr="00CF6E3A">
        <w:rPr>
          <w:bCs/>
        </w:rPr>
        <w:t xml:space="preserve"> продукты индивидуальной творческой деятельности, тестовые работы, система домашних работ.</w:t>
      </w:r>
    </w:p>
    <w:p w:rsidR="002D40B4" w:rsidRPr="00CF6E3A" w:rsidRDefault="002D40B4" w:rsidP="002D40B4">
      <w:pPr>
        <w:rPr>
          <w:b/>
          <w:bCs/>
        </w:rPr>
      </w:pPr>
    </w:p>
    <w:p w:rsidR="002D40B4" w:rsidRDefault="002D40B4" w:rsidP="002D40B4">
      <w:pPr>
        <w:rPr>
          <w:b/>
        </w:rPr>
      </w:pPr>
    </w:p>
    <w:p w:rsidR="002D40B4" w:rsidRDefault="002D40B4" w:rsidP="002D40B4">
      <w:pPr>
        <w:rPr>
          <w:b/>
        </w:rPr>
      </w:pPr>
      <w:r w:rsidRPr="00063B98">
        <w:rPr>
          <w:b/>
        </w:rPr>
        <w:t>Учебно-методическое обеспечение:</w:t>
      </w:r>
    </w:p>
    <w:p w:rsidR="002D40B4" w:rsidRPr="00063B98" w:rsidRDefault="002D40B4" w:rsidP="002D40B4">
      <w:pPr>
        <w:rPr>
          <w:b/>
        </w:rPr>
      </w:pPr>
    </w:p>
    <w:p w:rsidR="002D40B4" w:rsidRDefault="002D40B4" w:rsidP="002D40B4">
      <w:pPr>
        <w:numPr>
          <w:ilvl w:val="0"/>
          <w:numId w:val="1"/>
        </w:numPr>
        <w:rPr>
          <w:i/>
        </w:rPr>
      </w:pPr>
      <w:r>
        <w:rPr>
          <w:i/>
        </w:rPr>
        <w:t xml:space="preserve">Изобразительное искусство. Декоративно – прикладное искусство в жизни человека. 5 класс: учебник для общеобразовательных учреждений./ </w:t>
      </w:r>
      <w:proofErr w:type="spellStart"/>
      <w:r>
        <w:rPr>
          <w:i/>
        </w:rPr>
        <w:t>Н.А..Горяева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Щ.В.Островского</w:t>
      </w:r>
      <w:proofErr w:type="spellEnd"/>
      <w:r>
        <w:rPr>
          <w:i/>
        </w:rPr>
        <w:t xml:space="preserve">; под редакцией </w:t>
      </w:r>
      <w:proofErr w:type="spellStart"/>
      <w:r>
        <w:rPr>
          <w:i/>
        </w:rPr>
        <w:t>Б.Н.Неменского</w:t>
      </w:r>
      <w:proofErr w:type="spellEnd"/>
      <w:r>
        <w:rPr>
          <w:i/>
        </w:rPr>
        <w:t>. – М.: Просвещение, 2009.</w:t>
      </w:r>
    </w:p>
    <w:p w:rsidR="002D40B4" w:rsidRDefault="002D40B4" w:rsidP="002D40B4">
      <w:pPr>
        <w:numPr>
          <w:ilvl w:val="0"/>
          <w:numId w:val="1"/>
        </w:numPr>
        <w:rPr>
          <w:i/>
        </w:rPr>
      </w:pPr>
      <w:r>
        <w:rPr>
          <w:i/>
        </w:rPr>
        <w:t>Илья Репин</w:t>
      </w:r>
      <w:proofErr w:type="gramStart"/>
      <w:r>
        <w:rPr>
          <w:i/>
        </w:rPr>
        <w:t xml:space="preserve">.: </w:t>
      </w:r>
      <w:proofErr w:type="gramEnd"/>
      <w:r>
        <w:rPr>
          <w:i/>
        </w:rPr>
        <w:t xml:space="preserve">Серия «Сказки о художниках»/ </w:t>
      </w:r>
      <w:proofErr w:type="spellStart"/>
      <w:r>
        <w:rPr>
          <w:i/>
        </w:rPr>
        <w:t>С.В.Винокурова</w:t>
      </w:r>
      <w:proofErr w:type="spellEnd"/>
      <w:r>
        <w:rPr>
          <w:i/>
        </w:rPr>
        <w:t>; «Белый город» 2004.</w:t>
      </w:r>
    </w:p>
    <w:p w:rsidR="002D40B4" w:rsidRDefault="002D40B4" w:rsidP="002D40B4">
      <w:pPr>
        <w:numPr>
          <w:ilvl w:val="0"/>
          <w:numId w:val="1"/>
        </w:numPr>
        <w:rPr>
          <w:i/>
        </w:rPr>
      </w:pPr>
      <w:r>
        <w:rPr>
          <w:i/>
        </w:rPr>
        <w:t>Лев Каменев</w:t>
      </w:r>
      <w:proofErr w:type="gramStart"/>
      <w:r>
        <w:rPr>
          <w:i/>
        </w:rPr>
        <w:t xml:space="preserve">.: </w:t>
      </w:r>
      <w:proofErr w:type="gramEnd"/>
      <w:r>
        <w:rPr>
          <w:i/>
        </w:rPr>
        <w:t xml:space="preserve">Серия «Сказки </w:t>
      </w:r>
      <w:proofErr w:type="spellStart"/>
      <w:r>
        <w:rPr>
          <w:i/>
        </w:rPr>
        <w:t>охудожниках</w:t>
      </w:r>
      <w:proofErr w:type="spellEnd"/>
      <w:r>
        <w:rPr>
          <w:i/>
        </w:rPr>
        <w:t xml:space="preserve">» /М.А. </w:t>
      </w:r>
      <w:proofErr w:type="spellStart"/>
      <w:r>
        <w:rPr>
          <w:i/>
        </w:rPr>
        <w:t>Улыбышева</w:t>
      </w:r>
      <w:proofErr w:type="spellEnd"/>
      <w:r>
        <w:rPr>
          <w:i/>
        </w:rPr>
        <w:t>; «Белый город» 2004.</w:t>
      </w:r>
    </w:p>
    <w:p w:rsidR="002D40B4" w:rsidRDefault="002D40B4" w:rsidP="002D40B4">
      <w:pPr>
        <w:numPr>
          <w:ilvl w:val="0"/>
          <w:numId w:val="1"/>
        </w:numPr>
        <w:rPr>
          <w:i/>
        </w:rPr>
      </w:pPr>
      <w:r>
        <w:rPr>
          <w:i/>
        </w:rPr>
        <w:t>Михаил Нестеров</w:t>
      </w:r>
      <w:proofErr w:type="gramStart"/>
      <w:r>
        <w:rPr>
          <w:i/>
        </w:rPr>
        <w:t xml:space="preserve">.: </w:t>
      </w:r>
      <w:proofErr w:type="gramEnd"/>
      <w:r>
        <w:rPr>
          <w:i/>
        </w:rPr>
        <w:t xml:space="preserve">Коллекция музея. Справочное издание / </w:t>
      </w:r>
      <w:proofErr w:type="spellStart"/>
      <w:r>
        <w:rPr>
          <w:i/>
        </w:rPr>
        <w:t>В.М.Сорокина</w:t>
      </w:r>
      <w:proofErr w:type="spellEnd"/>
      <w:r>
        <w:rPr>
          <w:i/>
        </w:rPr>
        <w:t xml:space="preserve">; ГХМ им М.В. Нестерова Республика </w:t>
      </w:r>
      <w:proofErr w:type="spellStart"/>
      <w:r>
        <w:rPr>
          <w:i/>
        </w:rPr>
        <w:t>Башкорстан</w:t>
      </w:r>
      <w:proofErr w:type="spellEnd"/>
      <w:r>
        <w:rPr>
          <w:i/>
        </w:rPr>
        <w:t xml:space="preserve">, 1997. </w:t>
      </w:r>
    </w:p>
    <w:p w:rsidR="002D40B4" w:rsidRDefault="002D40B4" w:rsidP="002D40B4">
      <w:pPr>
        <w:numPr>
          <w:ilvl w:val="0"/>
          <w:numId w:val="1"/>
        </w:numPr>
        <w:rPr>
          <w:i/>
        </w:rPr>
      </w:pPr>
      <w:r>
        <w:rPr>
          <w:i/>
        </w:rPr>
        <w:t xml:space="preserve">«Русский натюрморт конца </w:t>
      </w:r>
      <w:r>
        <w:rPr>
          <w:i/>
          <w:lang w:val="en-US"/>
        </w:rPr>
        <w:t>XIX</w:t>
      </w:r>
      <w:r w:rsidRPr="00637C1A">
        <w:rPr>
          <w:i/>
        </w:rPr>
        <w:t xml:space="preserve"> – </w:t>
      </w:r>
      <w:r>
        <w:rPr>
          <w:i/>
        </w:rPr>
        <w:t xml:space="preserve">начала </w:t>
      </w:r>
      <w:r>
        <w:rPr>
          <w:i/>
          <w:lang w:val="en-US"/>
        </w:rPr>
        <w:t>XX</w:t>
      </w:r>
      <w:r>
        <w:rPr>
          <w:i/>
        </w:rPr>
        <w:t xml:space="preserve">» / </w:t>
      </w:r>
      <w:proofErr w:type="spellStart"/>
      <w:r>
        <w:rPr>
          <w:i/>
        </w:rPr>
        <w:t>М.М.Ракова</w:t>
      </w:r>
      <w:proofErr w:type="spellEnd"/>
      <w:r>
        <w:rPr>
          <w:i/>
        </w:rPr>
        <w:t>;- М.:  Искусство, 1970</w:t>
      </w:r>
    </w:p>
    <w:p w:rsidR="002D40B4" w:rsidRDefault="002D40B4" w:rsidP="002D40B4">
      <w:pPr>
        <w:rPr>
          <w:i/>
        </w:rPr>
      </w:pPr>
    </w:p>
    <w:p w:rsidR="00395A31" w:rsidRDefault="00395A31"/>
    <w:sectPr w:rsidR="00395A31" w:rsidSect="002D40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972AA"/>
    <w:multiLevelType w:val="hybridMultilevel"/>
    <w:tmpl w:val="2B360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D761D9"/>
    <w:multiLevelType w:val="hybridMultilevel"/>
    <w:tmpl w:val="F4F055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B4"/>
    <w:rsid w:val="002D1849"/>
    <w:rsid w:val="002D40B4"/>
    <w:rsid w:val="00395A31"/>
    <w:rsid w:val="00A8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0B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0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0B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0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2016-08-15T06:23:00Z</dcterms:created>
  <dcterms:modified xsi:type="dcterms:W3CDTF">2016-08-15T06:24:00Z</dcterms:modified>
</cp:coreProperties>
</file>