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37" w:rsidRPr="0014283F" w:rsidRDefault="006D6E37" w:rsidP="006D6E37">
      <w:pPr>
        <w:spacing w:after="0" w:line="240" w:lineRule="auto"/>
        <w:jc w:val="both"/>
        <w:rPr>
          <w:rFonts w:ascii="Arial" w:eastAsia="Times New Roman" w:hAnsi="Arial" w:cs="Aharoni"/>
          <w:color w:val="000000"/>
          <w:lang w:eastAsia="ru-RU"/>
        </w:rPr>
      </w:pPr>
      <w:r w:rsidRPr="0014283F">
        <w:rPr>
          <w:rFonts w:ascii="Arial" w:eastAsia="Times New Roman" w:hAnsi="Arial" w:cs="Aharoni"/>
          <w:color w:val="000000"/>
          <w:lang w:eastAsia="ru-RU"/>
        </w:rPr>
        <w:t>Рабочая учебная программа по МХК составлена на основе Федерального компонента государственного стандарта среднего общего образования, примерной программы среднего общего образования и </w:t>
      </w:r>
      <w:r w:rsidRPr="0014283F">
        <w:rPr>
          <w:rFonts w:ascii="Arial" w:eastAsia="Times New Roman" w:hAnsi="Arial" w:cs="Aharoni"/>
          <w:bCs/>
          <w:color w:val="000000"/>
          <w:lang w:eastAsia="ru-RU"/>
        </w:rPr>
        <w:t>авторской  программы </w:t>
      </w:r>
      <w:r w:rsidRPr="0014283F">
        <w:rPr>
          <w:rFonts w:ascii="Arial" w:eastAsia="Times New Roman" w:hAnsi="Arial" w:cs="Aharoni"/>
          <w:bCs/>
          <w:i/>
          <w:iCs/>
          <w:color w:val="000000"/>
          <w:lang w:eastAsia="ru-RU"/>
        </w:rPr>
        <w:t> </w:t>
      </w:r>
      <w:r w:rsidRPr="0014283F">
        <w:rPr>
          <w:rFonts w:ascii="Arial" w:eastAsia="Times New Roman" w:hAnsi="Arial" w:cs="Aharoni"/>
          <w:bCs/>
          <w:color w:val="000000"/>
          <w:lang w:eastAsia="ru-RU"/>
        </w:rPr>
        <w:t>под редакцией:</w:t>
      </w:r>
      <w:r w:rsidRPr="0014283F">
        <w:rPr>
          <w:rFonts w:ascii="Arial" w:eastAsia="Times New Roman" w:hAnsi="Arial" w:cs="Aharoni"/>
          <w:color w:val="000000"/>
          <w:lang w:eastAsia="ru-RU"/>
        </w:rPr>
        <w:t> </w:t>
      </w:r>
    </w:p>
    <w:p w:rsidR="006D6E37" w:rsidRPr="0014283F" w:rsidRDefault="006D6E37" w:rsidP="006D6E37">
      <w:pPr>
        <w:spacing w:after="0" w:line="240" w:lineRule="auto"/>
        <w:ind w:right="44" w:firstLine="720"/>
        <w:jc w:val="both"/>
        <w:rPr>
          <w:rFonts w:ascii="Arial" w:eastAsia="Times New Roman" w:hAnsi="Arial" w:cs="Aharoni"/>
          <w:color w:val="000000"/>
          <w:lang w:eastAsia="ru-RU"/>
        </w:rPr>
      </w:pPr>
      <w:r w:rsidRPr="0014283F">
        <w:rPr>
          <w:rFonts w:ascii="Arial" w:eastAsia="Times New Roman" w:hAnsi="Arial" w:cs="Aharoni"/>
          <w:color w:val="000000"/>
          <w:lang w:eastAsia="ru-RU"/>
        </w:rPr>
        <w:t xml:space="preserve">Рябцев </w:t>
      </w:r>
      <w:proofErr w:type="spellStart"/>
      <w:r w:rsidRPr="0014283F">
        <w:rPr>
          <w:rFonts w:ascii="Arial" w:eastAsia="Times New Roman" w:hAnsi="Arial" w:cs="Aharoni"/>
          <w:color w:val="000000"/>
          <w:lang w:eastAsia="ru-RU"/>
        </w:rPr>
        <w:t>Ю.С.Программа</w:t>
      </w:r>
      <w:proofErr w:type="spellEnd"/>
      <w:r w:rsidRPr="0014283F">
        <w:rPr>
          <w:rFonts w:ascii="Arial" w:eastAsia="Times New Roman" w:hAnsi="Arial" w:cs="Aharoni"/>
          <w:color w:val="000000"/>
          <w:lang w:eastAsia="ru-RU"/>
        </w:rPr>
        <w:t xml:space="preserve">. Мировая художественная культура. “История русской культуры X - </w:t>
      </w:r>
      <w:proofErr w:type="gramStart"/>
      <w:r w:rsidRPr="0014283F">
        <w:rPr>
          <w:rFonts w:ascii="Arial" w:eastAsia="Times New Roman" w:hAnsi="Arial" w:cs="Aharoni"/>
          <w:color w:val="000000"/>
          <w:lang w:eastAsia="ru-RU"/>
        </w:rPr>
        <w:t>X</w:t>
      </w:r>
      <w:r>
        <w:rPr>
          <w:rFonts w:ascii="Arial" w:eastAsia="Times New Roman" w:hAnsi="Arial" w:cs="Aharoni"/>
          <w:color w:val="000000"/>
          <w:lang w:val="en-US" w:eastAsia="ru-RU"/>
        </w:rPr>
        <w:t>IX</w:t>
      </w:r>
      <w:proofErr w:type="gramEnd"/>
      <w:r w:rsidRPr="0014283F">
        <w:rPr>
          <w:rFonts w:ascii="Arial" w:eastAsia="Times New Roman" w:hAnsi="Arial" w:cs="Aharoni"/>
          <w:color w:val="000000"/>
          <w:lang w:eastAsia="ru-RU"/>
        </w:rPr>
        <w:t xml:space="preserve">век ”. 7 - 9 </w:t>
      </w:r>
      <w:proofErr w:type="spellStart"/>
      <w:r w:rsidRPr="0014283F">
        <w:rPr>
          <w:rFonts w:ascii="Arial" w:eastAsia="Times New Roman" w:hAnsi="Arial" w:cs="Aharoni"/>
          <w:color w:val="000000"/>
          <w:lang w:eastAsia="ru-RU"/>
        </w:rPr>
        <w:t>кл</w:t>
      </w:r>
      <w:proofErr w:type="spellEnd"/>
      <w:r w:rsidRPr="0014283F">
        <w:rPr>
          <w:rFonts w:ascii="Arial" w:eastAsia="Times New Roman" w:hAnsi="Arial" w:cs="Aharoni"/>
          <w:color w:val="000000"/>
          <w:lang w:eastAsia="ru-RU"/>
        </w:rPr>
        <w:t>, М., 2002г.</w:t>
      </w:r>
    </w:p>
    <w:p w:rsidR="00664E19" w:rsidRDefault="00664E19" w:rsidP="006D6E37">
      <w:pPr>
        <w:spacing w:after="0" w:line="240" w:lineRule="auto"/>
        <w:rPr>
          <w:rFonts w:ascii="Arial" w:eastAsia="Times New Roman" w:hAnsi="Arial" w:cs="Aharoni"/>
          <w:color w:val="000000"/>
          <w:lang w:eastAsia="ru-RU"/>
        </w:rPr>
      </w:pPr>
    </w:p>
    <w:p w:rsidR="006D6E37" w:rsidRPr="0014283F" w:rsidRDefault="006D6E37" w:rsidP="006D6E37">
      <w:pPr>
        <w:spacing w:after="0" w:line="240" w:lineRule="auto"/>
        <w:rPr>
          <w:rFonts w:ascii="Arial" w:eastAsia="Times New Roman" w:hAnsi="Arial" w:cs="Aharoni"/>
          <w:color w:val="000000"/>
          <w:lang w:eastAsia="ru-RU"/>
        </w:rPr>
      </w:pPr>
      <w:bookmarkStart w:id="0" w:name="_GoBack"/>
      <w:bookmarkEnd w:id="0"/>
      <w:r w:rsidRPr="0014283F">
        <w:rPr>
          <w:rFonts w:ascii="Arial" w:eastAsia="Times New Roman" w:hAnsi="Arial" w:cs="Aharoni"/>
          <w:color w:val="000000"/>
          <w:lang w:eastAsia="ru-RU"/>
        </w:rPr>
        <w:t>Учебник: Рябцев Ю.С., Козленко С.И. Мировая художественная культура. История русской культуры. X</w:t>
      </w:r>
      <w:r>
        <w:rPr>
          <w:rFonts w:ascii="Arial" w:eastAsia="Times New Roman" w:hAnsi="Arial" w:cs="Aharoni"/>
          <w:color w:val="000000"/>
          <w:lang w:val="en-US" w:eastAsia="ru-RU"/>
        </w:rPr>
        <w:t>VIII</w:t>
      </w:r>
      <w:r w:rsidRPr="0014283F">
        <w:rPr>
          <w:rFonts w:ascii="Arial" w:eastAsia="Times New Roman" w:hAnsi="Arial" w:cs="Aharoni"/>
          <w:color w:val="000000"/>
          <w:lang w:eastAsia="ru-RU"/>
        </w:rPr>
        <w:t xml:space="preserve"> - </w:t>
      </w:r>
      <w:proofErr w:type="gramStart"/>
      <w:r w:rsidRPr="0014283F">
        <w:rPr>
          <w:rFonts w:ascii="Arial" w:eastAsia="Times New Roman" w:hAnsi="Arial" w:cs="Aharoni"/>
          <w:color w:val="000000"/>
          <w:lang w:eastAsia="ru-RU"/>
        </w:rPr>
        <w:t>X</w:t>
      </w:r>
      <w:r>
        <w:rPr>
          <w:rFonts w:ascii="Arial" w:eastAsia="Times New Roman" w:hAnsi="Arial" w:cs="Aharoni"/>
          <w:color w:val="000000"/>
          <w:lang w:val="en-US" w:eastAsia="ru-RU"/>
        </w:rPr>
        <w:t>IX</w:t>
      </w:r>
      <w:proofErr w:type="gramEnd"/>
      <w:r w:rsidRPr="0014283F">
        <w:rPr>
          <w:rFonts w:ascii="Arial" w:eastAsia="Times New Roman" w:hAnsi="Arial" w:cs="Aharoni"/>
          <w:color w:val="000000"/>
          <w:lang w:eastAsia="ru-RU"/>
        </w:rPr>
        <w:t>век.</w:t>
      </w:r>
      <w:r w:rsidRPr="0014283F">
        <w:rPr>
          <w:rFonts w:ascii="Arial" w:eastAsia="Times New Roman" w:hAnsi="Arial" w:cs="Aharoni"/>
          <w:bCs/>
          <w:color w:val="000000"/>
          <w:lang w:eastAsia="ru-RU"/>
        </w:rPr>
        <w:t> </w:t>
      </w:r>
      <w:r w:rsidRPr="0014283F">
        <w:rPr>
          <w:rFonts w:ascii="Arial" w:eastAsia="Times New Roman" w:hAnsi="Arial" w:cs="Aharoni"/>
          <w:color w:val="000000"/>
          <w:lang w:eastAsia="ru-RU"/>
        </w:rPr>
        <w:t>М., 2002г.</w:t>
      </w:r>
    </w:p>
    <w:p w:rsidR="006D6E37" w:rsidRPr="0014283F" w:rsidRDefault="006D6E37" w:rsidP="006D6E37">
      <w:pPr>
        <w:shd w:val="clear" w:color="auto" w:fill="FFFFFF"/>
        <w:spacing w:after="0" w:line="240" w:lineRule="auto"/>
        <w:rPr>
          <w:rFonts w:ascii="Arial" w:eastAsia="Times New Roman" w:hAnsi="Arial" w:cs="Aharoni"/>
          <w:color w:val="333333"/>
          <w:lang w:eastAsia="ru-RU"/>
        </w:rPr>
      </w:pPr>
    </w:p>
    <w:p w:rsidR="006D6E37" w:rsidRPr="0014283F" w:rsidRDefault="006D6E37" w:rsidP="006D6E37">
      <w:pPr>
        <w:ind w:right="-102" w:firstLine="709"/>
        <w:jc w:val="center"/>
        <w:rPr>
          <w:rFonts w:ascii="Arial" w:eastAsia="Times New Roman" w:hAnsi="Arial" w:cs="Aharoni"/>
          <w:b/>
          <w:color w:val="000000"/>
          <w:lang w:eastAsia="ru-RU"/>
        </w:rPr>
      </w:pPr>
      <w:r w:rsidRPr="0014283F">
        <w:rPr>
          <w:rFonts w:ascii="Arial" w:eastAsia="Times New Roman" w:hAnsi="Arial" w:cs="Aharoni"/>
          <w:b/>
          <w:color w:val="000000"/>
          <w:lang w:eastAsia="ru-RU"/>
        </w:rPr>
        <w:t>Пояснительная записка.</w:t>
      </w:r>
    </w:p>
    <w:p w:rsidR="006D6E37" w:rsidRPr="0014283F" w:rsidRDefault="006D6E37" w:rsidP="006D6E37">
      <w:pPr>
        <w:ind w:right="-102" w:firstLine="709"/>
        <w:rPr>
          <w:rFonts w:ascii="Arial" w:hAnsi="Arial" w:cs="Aharoni"/>
        </w:rPr>
      </w:pPr>
      <w:r w:rsidRPr="0014283F">
        <w:rPr>
          <w:rFonts w:ascii="Arial" w:hAnsi="Arial" w:cs="Aharoni"/>
        </w:rPr>
        <w:t xml:space="preserve">      Изучение мировой художественной культуры на ступени среднего (полного) общего образования на базовом уровне направлено на достижение следующих </w:t>
      </w:r>
      <w:r w:rsidRPr="0014283F">
        <w:rPr>
          <w:rFonts w:ascii="Arial" w:hAnsi="Arial" w:cs="Aharoni"/>
          <w:b/>
        </w:rPr>
        <w:t>целей:</w:t>
      </w:r>
    </w:p>
    <w:p w:rsidR="006D6E37" w:rsidRPr="0014283F" w:rsidRDefault="006D6E37" w:rsidP="006D6E37">
      <w:pPr>
        <w:pStyle w:val="a3"/>
        <w:numPr>
          <w:ilvl w:val="0"/>
          <w:numId w:val="1"/>
        </w:numPr>
        <w:jc w:val="both"/>
        <w:rPr>
          <w:rFonts w:ascii="Arial" w:hAnsi="Arial" w:cs="Aharoni"/>
          <w:sz w:val="22"/>
          <w:szCs w:val="22"/>
        </w:rPr>
      </w:pPr>
      <w:r w:rsidRPr="0014283F">
        <w:rPr>
          <w:rFonts w:ascii="Arial" w:hAnsi="Arial" w:cs="Aharoni"/>
          <w:sz w:val="22"/>
          <w:szCs w:val="22"/>
        </w:rPr>
        <w:t>развитие чувств, эмоций, образно-ассоциативного мышления и художественно-творческих способностей;</w:t>
      </w:r>
    </w:p>
    <w:p w:rsidR="006D6E37" w:rsidRPr="0014283F" w:rsidRDefault="006D6E37" w:rsidP="006D6E37">
      <w:pPr>
        <w:pStyle w:val="a3"/>
        <w:jc w:val="both"/>
        <w:rPr>
          <w:rFonts w:ascii="Arial" w:hAnsi="Arial" w:cs="Aharoni"/>
          <w:sz w:val="22"/>
          <w:szCs w:val="22"/>
        </w:rPr>
      </w:pPr>
      <w:r w:rsidRPr="0014283F">
        <w:rPr>
          <w:rFonts w:ascii="Arial" w:hAnsi="Arial" w:cs="Aharoni"/>
          <w:sz w:val="22"/>
          <w:szCs w:val="22"/>
        </w:rPr>
        <w:t>воспитание художественно-эстетического вкуса; потребности в освоении ценностей мировой культуры;</w:t>
      </w:r>
    </w:p>
    <w:p w:rsidR="006D6E37" w:rsidRPr="0014283F" w:rsidRDefault="006D6E37" w:rsidP="006D6E37">
      <w:pPr>
        <w:pStyle w:val="a3"/>
        <w:numPr>
          <w:ilvl w:val="0"/>
          <w:numId w:val="1"/>
        </w:numPr>
        <w:jc w:val="both"/>
        <w:rPr>
          <w:rFonts w:ascii="Arial" w:hAnsi="Arial" w:cs="Aharoni"/>
          <w:sz w:val="22"/>
          <w:szCs w:val="22"/>
        </w:rPr>
      </w:pPr>
      <w:r w:rsidRPr="0014283F">
        <w:rPr>
          <w:rFonts w:ascii="Arial" w:hAnsi="Arial" w:cs="Aharoni"/>
          <w:sz w:val="22"/>
          <w:szCs w:val="22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6D6E37" w:rsidRPr="0014283F" w:rsidRDefault="006D6E37" w:rsidP="006D6E37">
      <w:pPr>
        <w:pStyle w:val="a3"/>
        <w:numPr>
          <w:ilvl w:val="0"/>
          <w:numId w:val="1"/>
        </w:numPr>
        <w:jc w:val="both"/>
        <w:rPr>
          <w:rFonts w:cs="Aharoni"/>
          <w:sz w:val="22"/>
          <w:szCs w:val="22"/>
        </w:rPr>
      </w:pPr>
      <w:r w:rsidRPr="0014283F">
        <w:rPr>
          <w:rFonts w:ascii="Arial" w:hAnsi="Arial" w:cs="Aharoni"/>
          <w:sz w:val="22"/>
          <w:szCs w:val="22"/>
        </w:rPr>
        <w:t>овладение умением анализировать</w:t>
      </w:r>
      <w:r w:rsidRPr="0014283F">
        <w:rPr>
          <w:rFonts w:cs="Aharoni"/>
          <w:sz w:val="22"/>
          <w:szCs w:val="22"/>
        </w:rPr>
        <w:t xml:space="preserve"> произведения искусства, оценивать их художественные особенности, высказывать о них собственное суждение;</w:t>
      </w:r>
    </w:p>
    <w:p w:rsidR="006D6E37" w:rsidRPr="0014283F" w:rsidRDefault="006D6E37" w:rsidP="006D6E37">
      <w:pPr>
        <w:pStyle w:val="a3"/>
        <w:numPr>
          <w:ilvl w:val="0"/>
          <w:numId w:val="1"/>
        </w:numPr>
        <w:jc w:val="both"/>
        <w:rPr>
          <w:rFonts w:cs="Aharoni"/>
          <w:sz w:val="22"/>
          <w:szCs w:val="22"/>
        </w:rPr>
      </w:pPr>
      <w:r w:rsidRPr="0014283F">
        <w:rPr>
          <w:rFonts w:cs="Aharoni"/>
          <w:sz w:val="22"/>
          <w:szCs w:val="22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6D6E37" w:rsidRPr="0014283F" w:rsidRDefault="006D6E37" w:rsidP="006D6E37">
      <w:pPr>
        <w:pStyle w:val="a3"/>
        <w:numPr>
          <w:ilvl w:val="0"/>
          <w:numId w:val="1"/>
        </w:numPr>
        <w:jc w:val="both"/>
        <w:rPr>
          <w:rFonts w:cs="Aharoni"/>
          <w:sz w:val="22"/>
          <w:szCs w:val="22"/>
        </w:rPr>
      </w:pPr>
      <w:r w:rsidRPr="0014283F">
        <w:rPr>
          <w:rFonts w:cs="Aharoni"/>
          <w:sz w:val="22"/>
          <w:szCs w:val="22"/>
        </w:rPr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6D6E37" w:rsidRPr="0014283F" w:rsidRDefault="006D6E37" w:rsidP="006D6E37">
      <w:pPr>
        <w:pStyle w:val="a3"/>
        <w:numPr>
          <w:ilvl w:val="0"/>
          <w:numId w:val="1"/>
        </w:numPr>
        <w:jc w:val="both"/>
        <w:rPr>
          <w:rFonts w:cs="Aharoni"/>
          <w:sz w:val="22"/>
          <w:szCs w:val="22"/>
        </w:rPr>
      </w:pPr>
      <w:r w:rsidRPr="0014283F">
        <w:rPr>
          <w:rFonts w:cs="Aharoni"/>
          <w:sz w:val="22"/>
          <w:szCs w:val="22"/>
        </w:rPr>
        <w:t>постижение системы знаний о единстве, многообразии и национальной самобытности культур различных народов мира;</w:t>
      </w:r>
    </w:p>
    <w:p w:rsidR="006D6E37" w:rsidRPr="0014283F" w:rsidRDefault="006D6E37" w:rsidP="006D6E37">
      <w:pPr>
        <w:pStyle w:val="a3"/>
        <w:numPr>
          <w:ilvl w:val="0"/>
          <w:numId w:val="1"/>
        </w:numPr>
        <w:jc w:val="both"/>
        <w:rPr>
          <w:rFonts w:cs="Aharoni"/>
          <w:sz w:val="22"/>
          <w:szCs w:val="22"/>
        </w:rPr>
      </w:pPr>
      <w:r w:rsidRPr="0014283F">
        <w:rPr>
          <w:rFonts w:cs="Aharoni"/>
          <w:sz w:val="22"/>
          <w:szCs w:val="22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6D6E37" w:rsidRPr="0014283F" w:rsidRDefault="006D6E37" w:rsidP="006D6E37">
      <w:pPr>
        <w:pStyle w:val="a3"/>
        <w:numPr>
          <w:ilvl w:val="0"/>
          <w:numId w:val="1"/>
        </w:numPr>
        <w:jc w:val="both"/>
        <w:rPr>
          <w:rFonts w:cs="Aharoni"/>
          <w:sz w:val="22"/>
          <w:szCs w:val="22"/>
        </w:rPr>
      </w:pPr>
      <w:r w:rsidRPr="0014283F">
        <w:rPr>
          <w:rFonts w:cs="Aharoni"/>
          <w:sz w:val="22"/>
          <w:szCs w:val="22"/>
        </w:rPr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6D6E37" w:rsidRPr="0014283F" w:rsidRDefault="006D6E37" w:rsidP="006D6E37">
      <w:pPr>
        <w:pStyle w:val="a3"/>
        <w:jc w:val="both"/>
        <w:rPr>
          <w:rFonts w:cs="Aharoni"/>
          <w:sz w:val="22"/>
          <w:szCs w:val="22"/>
        </w:rPr>
      </w:pPr>
    </w:p>
    <w:p w:rsidR="006D6E37" w:rsidRPr="0014283F" w:rsidRDefault="006D6E37" w:rsidP="006D6E37">
      <w:pPr>
        <w:pStyle w:val="a3"/>
        <w:jc w:val="both"/>
        <w:rPr>
          <w:rFonts w:cs="Aharoni"/>
          <w:b/>
          <w:sz w:val="22"/>
          <w:szCs w:val="22"/>
        </w:rPr>
      </w:pPr>
      <w:r w:rsidRPr="0014283F">
        <w:rPr>
          <w:rFonts w:cs="Aharoni"/>
          <w:sz w:val="22"/>
          <w:szCs w:val="22"/>
        </w:rPr>
        <w:t xml:space="preserve">     Рабочая программа предусматривает формирование у учащихся </w:t>
      </w:r>
      <w:proofErr w:type="spellStart"/>
      <w:r w:rsidRPr="0014283F">
        <w:rPr>
          <w:rFonts w:cs="Aharoni"/>
          <w:b/>
          <w:sz w:val="22"/>
          <w:szCs w:val="22"/>
        </w:rPr>
        <w:t>общеучебных</w:t>
      </w:r>
      <w:proofErr w:type="spellEnd"/>
      <w:r w:rsidRPr="0014283F">
        <w:rPr>
          <w:rFonts w:cs="Aharoni"/>
          <w:b/>
          <w:sz w:val="22"/>
          <w:szCs w:val="22"/>
        </w:rPr>
        <w:t xml:space="preserve"> умений и навыков, универсальных способов деятельности и ключевых компетенций.</w:t>
      </w:r>
    </w:p>
    <w:p w:rsidR="006D6E37" w:rsidRPr="0014283F" w:rsidRDefault="006D6E37" w:rsidP="006D6E37">
      <w:pPr>
        <w:pStyle w:val="a3"/>
        <w:jc w:val="both"/>
        <w:rPr>
          <w:rFonts w:cs="Aharoni"/>
          <w:sz w:val="22"/>
          <w:szCs w:val="22"/>
        </w:rPr>
      </w:pPr>
    </w:p>
    <w:p w:rsidR="006D6E37" w:rsidRPr="0014283F" w:rsidRDefault="006D6E37" w:rsidP="006D6E37">
      <w:pPr>
        <w:pStyle w:val="a3"/>
        <w:jc w:val="both"/>
        <w:rPr>
          <w:rFonts w:cs="Aharoni"/>
          <w:sz w:val="22"/>
          <w:szCs w:val="22"/>
        </w:rPr>
      </w:pPr>
      <w:r w:rsidRPr="0014283F">
        <w:rPr>
          <w:rFonts w:cs="Aharoni"/>
          <w:sz w:val="22"/>
          <w:szCs w:val="22"/>
        </w:rPr>
        <w:t>- умение самостоятельно и мотивированно организовывать свою познавательную деятельность;</w:t>
      </w:r>
    </w:p>
    <w:p w:rsidR="006D6E37" w:rsidRPr="0014283F" w:rsidRDefault="006D6E37" w:rsidP="006D6E37">
      <w:pPr>
        <w:pStyle w:val="a3"/>
        <w:jc w:val="both"/>
        <w:rPr>
          <w:rFonts w:cs="Aharoni"/>
          <w:sz w:val="22"/>
          <w:szCs w:val="22"/>
        </w:rPr>
      </w:pPr>
      <w:r w:rsidRPr="0014283F">
        <w:rPr>
          <w:rFonts w:cs="Aharoni"/>
          <w:sz w:val="22"/>
          <w:szCs w:val="22"/>
        </w:rPr>
        <w:t>- устанавливать несложные реальные связи и зависимости;</w:t>
      </w:r>
    </w:p>
    <w:p w:rsidR="006D6E37" w:rsidRPr="0014283F" w:rsidRDefault="006D6E37" w:rsidP="006D6E37">
      <w:pPr>
        <w:pStyle w:val="a3"/>
        <w:jc w:val="both"/>
        <w:rPr>
          <w:rFonts w:cs="Aharoni"/>
          <w:sz w:val="22"/>
          <w:szCs w:val="22"/>
        </w:rPr>
      </w:pPr>
      <w:r w:rsidRPr="0014283F">
        <w:rPr>
          <w:rFonts w:cs="Aharoni"/>
          <w:sz w:val="22"/>
          <w:szCs w:val="22"/>
        </w:rPr>
        <w:t>- оценивать, сопоставлять и классифицировать феномены культуры и искусства;</w:t>
      </w:r>
    </w:p>
    <w:p w:rsidR="006D6E37" w:rsidRPr="0014283F" w:rsidRDefault="006D6E37" w:rsidP="006D6E37">
      <w:pPr>
        <w:pStyle w:val="a3"/>
        <w:jc w:val="both"/>
        <w:rPr>
          <w:rFonts w:cs="Aharoni"/>
          <w:sz w:val="22"/>
          <w:szCs w:val="22"/>
        </w:rPr>
      </w:pPr>
      <w:r w:rsidRPr="0014283F">
        <w:rPr>
          <w:rFonts w:cs="Aharoni"/>
          <w:sz w:val="22"/>
          <w:szCs w:val="22"/>
        </w:rPr>
        <w:t>-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6D6E37" w:rsidRPr="0014283F" w:rsidRDefault="006D6E37" w:rsidP="006D6E37">
      <w:pPr>
        <w:pStyle w:val="a3"/>
        <w:jc w:val="both"/>
        <w:rPr>
          <w:rFonts w:cs="Aharoni"/>
          <w:sz w:val="22"/>
          <w:szCs w:val="22"/>
        </w:rPr>
      </w:pPr>
      <w:r w:rsidRPr="0014283F">
        <w:rPr>
          <w:rFonts w:cs="Aharoni"/>
          <w:sz w:val="22"/>
          <w:szCs w:val="22"/>
        </w:rPr>
        <w:t>- использовать мультимедийные ресурсы и компьютерные технологии для оформления творческих работ;</w:t>
      </w:r>
    </w:p>
    <w:p w:rsidR="006D6E37" w:rsidRPr="0014283F" w:rsidRDefault="006D6E37" w:rsidP="006D6E37">
      <w:pPr>
        <w:pStyle w:val="a3"/>
        <w:jc w:val="both"/>
        <w:rPr>
          <w:rFonts w:cs="Aharoni"/>
          <w:sz w:val="22"/>
          <w:szCs w:val="22"/>
        </w:rPr>
      </w:pPr>
      <w:r w:rsidRPr="0014283F">
        <w:rPr>
          <w:rFonts w:cs="Aharoni"/>
          <w:sz w:val="22"/>
          <w:szCs w:val="22"/>
        </w:rPr>
        <w:t>- владеть основными формами публичных выступлений;</w:t>
      </w:r>
    </w:p>
    <w:p w:rsidR="006D6E37" w:rsidRPr="0014283F" w:rsidRDefault="006D6E37" w:rsidP="006D6E37">
      <w:pPr>
        <w:pStyle w:val="a3"/>
        <w:jc w:val="both"/>
        <w:rPr>
          <w:rFonts w:cs="Aharoni"/>
          <w:sz w:val="22"/>
          <w:szCs w:val="22"/>
        </w:rPr>
      </w:pPr>
      <w:r w:rsidRPr="0014283F">
        <w:rPr>
          <w:rFonts w:cs="Aharoni"/>
          <w:sz w:val="22"/>
          <w:szCs w:val="22"/>
        </w:rPr>
        <w:t>- понимать ценность художественного образования как средства развития культуры личности;</w:t>
      </w:r>
    </w:p>
    <w:p w:rsidR="006D6E37" w:rsidRPr="0014283F" w:rsidRDefault="006D6E37" w:rsidP="006D6E37">
      <w:pPr>
        <w:pStyle w:val="a3"/>
        <w:jc w:val="both"/>
        <w:rPr>
          <w:rFonts w:cs="Aharoni"/>
          <w:sz w:val="22"/>
          <w:szCs w:val="22"/>
        </w:rPr>
      </w:pPr>
      <w:r w:rsidRPr="0014283F">
        <w:rPr>
          <w:rFonts w:cs="Aharoni"/>
          <w:sz w:val="22"/>
          <w:szCs w:val="22"/>
        </w:rPr>
        <w:t>- определять собственное отношение к произведениям классики и современного искусства;</w:t>
      </w:r>
    </w:p>
    <w:p w:rsidR="006D6E37" w:rsidRPr="0014283F" w:rsidRDefault="006D6E37" w:rsidP="006D6E37">
      <w:pPr>
        <w:pStyle w:val="a3"/>
        <w:jc w:val="both"/>
        <w:rPr>
          <w:rFonts w:cs="Aharoni"/>
          <w:sz w:val="22"/>
          <w:szCs w:val="22"/>
        </w:rPr>
      </w:pPr>
      <w:r w:rsidRPr="0014283F">
        <w:rPr>
          <w:rFonts w:cs="Aharoni"/>
          <w:sz w:val="22"/>
          <w:szCs w:val="22"/>
        </w:rPr>
        <w:t xml:space="preserve">- осознавать свою культурную и национальную принадлежность. </w:t>
      </w:r>
    </w:p>
    <w:p w:rsidR="006D6E37" w:rsidRDefault="006D6E37" w:rsidP="006D6E37">
      <w:pPr>
        <w:spacing w:after="0" w:line="360" w:lineRule="auto"/>
        <w:rPr>
          <w:rFonts w:ascii="Times New Roman" w:eastAsia="Times New Roman" w:hAnsi="Times New Roman" w:cs="Aharoni"/>
          <w:color w:val="000000"/>
          <w:shd w:val="clear" w:color="auto" w:fill="FFFFFF"/>
          <w:lang w:eastAsia="ru-RU"/>
        </w:rPr>
      </w:pPr>
    </w:p>
    <w:p w:rsidR="00395A31" w:rsidRDefault="00395A31"/>
    <w:sectPr w:rsidR="0039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91991"/>
    <w:multiLevelType w:val="hybridMultilevel"/>
    <w:tmpl w:val="91E0C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37"/>
    <w:rsid w:val="002D1849"/>
    <w:rsid w:val="00395A31"/>
    <w:rsid w:val="00664E19"/>
    <w:rsid w:val="006D6E37"/>
    <w:rsid w:val="00926432"/>
    <w:rsid w:val="00A8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E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E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2016-08-16T09:33:00Z</dcterms:created>
  <dcterms:modified xsi:type="dcterms:W3CDTF">2016-08-16T09:45:00Z</dcterms:modified>
</cp:coreProperties>
</file>